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A11BB" w14:textId="0A5AD0C6" w:rsidR="00254795" w:rsidRDefault="00357E14" w:rsidP="00254795">
      <w:pPr>
        <w:spacing w:after="160" w:line="259" w:lineRule="auto"/>
        <w:ind w:left="382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A9B305" wp14:editId="2391C5DC">
            <wp:simplePos x="0" y="0"/>
            <wp:positionH relativeFrom="margin">
              <wp:posOffset>-478790</wp:posOffset>
            </wp:positionH>
            <wp:positionV relativeFrom="page">
              <wp:posOffset>4281805</wp:posOffset>
            </wp:positionV>
            <wp:extent cx="2435860" cy="824865"/>
            <wp:effectExtent l="0" t="0" r="254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2DA0B9BB" wp14:editId="0BB1157B">
                <wp:simplePos x="0" y="0"/>
                <wp:positionH relativeFrom="page">
                  <wp:posOffset>0</wp:posOffset>
                </wp:positionH>
                <wp:positionV relativeFrom="page">
                  <wp:posOffset>3814709</wp:posOffset>
                </wp:positionV>
                <wp:extent cx="7573645" cy="1849755"/>
                <wp:effectExtent l="0" t="0" r="825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8497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79138" id="Rectangle 4" o:spid="_x0000_s1026" style="position:absolute;margin-left:0;margin-top:300.35pt;width:596.35pt;height:145.65pt;z-index:-2516623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fypAIAAKcFAAAOAAAAZHJzL2Uyb0RvYy54bWysVMFu2zAMvQ/YPwi6r3Yyp2mCOkXQIsOA&#10;oivaDj0rshQbkEVNUuJkXz9Kst2uK3YYloMiiuQj+Uzy8urYKnIQ1jWgSzo5yykRmkPV6F1Jvz9t&#10;Pl1Q4jzTFVOgRUlPwtGr1ccPl51ZiinUoCphCYJot+xMSWvvzTLLHK9Fy9wZGKFRKcG2zKNod1ll&#10;WYforcqmeX6edWArY4EL5/D1JinpKuJLKbj/JqUTnqiSYm4+njae23Bmq0u23Flm6ob3abB/yKJl&#10;jcagI9QN84zsbfMHVNtwCw6kP+PQZiBlw0WsAauZ5G+qeayZEbEWJMeZkSb3/2D53eHekqYqaUGJ&#10;Zi1+ogckjemdEqQI9HTGLdHq0dzbXnJ4DbUepW3DP1ZBjpHS00ipOHrC8XE+m38+L2aUcNRNLorF&#10;fDYLqNmLu7HOfxHQknApqcXwkUp2uHU+mQ4mIZoD1VSbRqko2N32WllyYPh9N/GXfJWpWXpdFIt8&#10;2od0yTyG/w1H6YCmIeCmkOElC7WnauPNn5QIdko/CImkYX3TGC62qxgTYZwL7SdJVbNKpExmOf6G&#10;TEKDB4+YSwQMyBLjj9g9wGCZQAbslGVvH1xF7PbROf9bYsl59IiRQfvRuW002PcAFFbVR072A0mJ&#10;msDSFqoTtpSFNGvO8E2DH/aWOX/PLA4XjiEuDP8ND6mgKyn0N0pqsD/few/22POopaTDYS2p+7Fn&#10;VlCivmqchsWkKMJ0R6GYzaco2Nea7WuN3rfXgP0ywdVkeLwGe6+Gq7TQPuNeWYeoqGKaY+yScm8H&#10;4dqnJYKbiYv1OprhRBvmb/Wj4QE8sBoa9+n4zKzpu9vjYNzBMNhs+abJk23w1LDee5BNnIAXXnu+&#10;cRvExuk3V1g3r+Vo9bJfV78AAAD//wMAUEsDBBQABgAIAAAAIQCjN8PZ3wAAAAkBAAAPAAAAZHJz&#10;L2Rvd25yZXYueG1sTI/BTsMwEETvSPyDtUjcqN20KmnIpkJInEBCFER7dOMlsYjtKN604e9xT/Q2&#10;q1nNvCk3k+vEkYZog0eYzxQI8nUw1jcInx/PdzmIyNob3QVPCL8UYVNdX5W6MOHk3+m45UakEB8L&#10;jdAy94WUsW7J6TgLPfnkfYfBaU7n0Egz6FMKd53MlFpJp61PDa3u6aml+mc7OoRp8cYvu12+Xywt&#10;v35Zs8/suES8vZkeH0AwTfz/DGf8hA5VYjqE0ZsoOoQ0hBFWSt2DONvzdZbUASFfZwpkVcrLBdUf&#10;AAAA//8DAFBLAQItABQABgAIAAAAIQC2gziS/gAAAOEBAAATAAAAAAAAAAAAAAAAAAAAAABbQ29u&#10;dGVudF9UeXBlc10ueG1sUEsBAi0AFAAGAAgAAAAhADj9If/WAAAAlAEAAAsAAAAAAAAAAAAAAAAA&#10;LwEAAF9yZWxzLy5yZWxzUEsBAi0AFAAGAAgAAAAhAIGHR/KkAgAApwUAAA4AAAAAAAAAAAAAAAAA&#10;LgIAAGRycy9lMm9Eb2MueG1sUEsBAi0AFAAGAAgAAAAhAKM3w9nfAAAACQEAAA8AAAAAAAAAAAAA&#10;AAAA/gQAAGRycy9kb3ducmV2LnhtbFBLBQYAAAAABAAEAPMAAAAKBgAAAAA=&#10;" stroked="f" strokeweight="1pt">
                <v:fill opacity="62194f"/>
                <w10:wrap anchorx="page" anchory="page"/>
              </v:rect>
            </w:pict>
          </mc:Fallback>
        </mc:AlternateContent>
      </w:r>
      <w:r w:rsidR="00975808">
        <w:rPr>
          <w:noProof/>
        </w:rPr>
        <w:drawing>
          <wp:anchor distT="0" distB="0" distL="114300" distR="114300" simplePos="0" relativeHeight="251652090" behindDoc="1" locked="0" layoutInCell="1" allowOverlap="1" wp14:anchorId="1B4A4D74" wp14:editId="2DEBF1A3">
            <wp:simplePos x="0" y="0"/>
            <wp:positionH relativeFrom="margin">
              <wp:posOffset>-758190</wp:posOffset>
            </wp:positionH>
            <wp:positionV relativeFrom="page">
              <wp:align>top</wp:align>
            </wp:positionV>
            <wp:extent cx="7811135" cy="778192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3" b="18488"/>
                    <a:stretch/>
                  </pic:blipFill>
                  <pic:spPr bwMode="auto">
                    <a:xfrm>
                      <a:off x="0" y="0"/>
                      <a:ext cx="781113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808">
        <w:rPr>
          <w:noProof/>
        </w:rPr>
        <w:drawing>
          <wp:anchor distT="0" distB="0" distL="114300" distR="114300" simplePos="0" relativeHeight="251653115" behindDoc="1" locked="0" layoutInCell="1" allowOverlap="1" wp14:anchorId="3528C0DE" wp14:editId="4FA1BE79">
            <wp:simplePos x="0" y="0"/>
            <wp:positionH relativeFrom="page">
              <wp:posOffset>-248285</wp:posOffset>
            </wp:positionH>
            <wp:positionV relativeFrom="page">
              <wp:posOffset>0</wp:posOffset>
            </wp:positionV>
            <wp:extent cx="7803515" cy="7791450"/>
            <wp:effectExtent l="0" t="0" r="6985" b="0"/>
            <wp:wrapNone/>
            <wp:docPr id="1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pPr w:leftFromText="142" w:rightFromText="142" w:topFromText="142" w:vertAnchor="page" w:horzAnchor="margin" w:tblpX="3686" w:tblpY="16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111"/>
      </w:tblGrid>
      <w:tr w:rsidR="00BD06EB" w:rsidRPr="009B6067" w14:paraId="0BE294E9" w14:textId="77777777" w:rsidTr="00D7566C">
        <w:trPr>
          <w:trHeight w:val="454"/>
        </w:trPr>
        <w:tc>
          <w:tcPr>
            <w:tcW w:w="6379" w:type="dxa"/>
            <w:gridSpan w:val="2"/>
          </w:tcPr>
          <w:p w14:paraId="0348445A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7E6F1743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4F5E24BF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4F66D28F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7E018C20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1D01DA36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523A727C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6559FE5B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6D7808C5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4F3F55D1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6FECD789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5A5489AC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414628BD" w14:textId="77777777" w:rsidR="00254795" w:rsidRDefault="00254795" w:rsidP="00254795">
            <w:pPr>
              <w:tabs>
                <w:tab w:val="left" w:pos="5944"/>
              </w:tabs>
              <w:spacing w:line="259" w:lineRule="auto"/>
              <w:rPr>
                <w:b/>
                <w:bCs/>
                <w:sz w:val="28"/>
                <w:szCs w:val="28"/>
              </w:rPr>
            </w:pPr>
          </w:p>
          <w:p w14:paraId="64EDA512" w14:textId="78326B2A" w:rsidR="00BD06EB" w:rsidRDefault="000C7A63" w:rsidP="00254795">
            <w:pPr>
              <w:tabs>
                <w:tab w:val="left" w:pos="5944"/>
              </w:tabs>
              <w:spacing w:line="259" w:lineRule="auto"/>
              <w:rPr>
                <w:rFonts w:eastAsia="Times New Roman"/>
                <w:b/>
                <w:bCs/>
                <w:noProof/>
                <w:sz w:val="28"/>
                <w:szCs w:val="28"/>
                <w:lang w:val="de-DE" w:eastAsia="de-DE"/>
              </w:rPr>
            </w:pPr>
            <w:sdt>
              <w:sdtPr>
                <w:rPr>
                  <w:b/>
                  <w:bCs/>
                  <w:sz w:val="44"/>
                  <w:szCs w:val="44"/>
                </w:rPr>
                <w:id w:val="-1833214088"/>
                <w:placeholder>
                  <w:docPart w:val="7635FF12F5F143F78462B9DBADF961B7"/>
                </w:placeholder>
                <w:comboBox>
                  <w:listItem w:displayText="Instructions de travail" w:value="Instructions de travail"/>
                  <w:listItem w:displayText="Liste de contrôle" w:value="Liste de contrôle"/>
                  <w:listItem w:displayText="Formulaire" w:value="Formulaire"/>
                  <w:listItem w:displayText="Principe de gestion" w:value="Principe de gestion"/>
                  <w:listItem w:displayText="Principe de prestation" w:value="Principe de prestation"/>
                  <w:listItem w:displayText="Principe de support" w:value="Principe de support"/>
                  <w:listItem w:displayText="Manuel" w:value="Manuel"/>
                  <w:listItem w:displayText="Ligne directrice" w:value="Ligne directrice"/>
                  <w:listItem w:displayText="Aide-mémoire" w:value="Aide-mémoire"/>
                  <w:listItem w:displayText="Description de processus" w:value="Description de processus"/>
                  <w:listItem w:displayText="Elément de texte" w:value="Elément de texte"/>
                  <w:listItem w:displayText="Liste" w:value="Liste"/>
                  <w:listItem w:displayText="Modèle" w:value="Modèle"/>
                  <w:listItem w:displayText="Guide complémentaire" w:value="Guide complémentaire"/>
                  <w:listItem w:displayText="Document stratégique" w:value="Document stratégique"/>
                </w:comboBox>
              </w:sdtPr>
              <w:sdtEndPr/>
              <w:sdtContent>
                <w:r w:rsidR="00254795" w:rsidRPr="00357E14">
                  <w:rPr>
                    <w:b/>
                    <w:bCs/>
                    <w:sz w:val="44"/>
                    <w:szCs w:val="44"/>
                  </w:rPr>
                  <w:t>Liste de contrôle</w:t>
                </w:r>
              </w:sdtContent>
            </w:sdt>
          </w:p>
        </w:tc>
      </w:tr>
      <w:tr w:rsidR="00BD06EB" w:rsidRPr="009B6067" w14:paraId="13F67CB5" w14:textId="77777777" w:rsidTr="00D7566C">
        <w:trPr>
          <w:trHeight w:val="1134"/>
        </w:trPr>
        <w:tc>
          <w:tcPr>
            <w:tcW w:w="6379" w:type="dxa"/>
            <w:gridSpan w:val="2"/>
          </w:tcPr>
          <w:p w14:paraId="0E775B4E" w14:textId="2C4F10B9" w:rsidR="00BD06EB" w:rsidRPr="00254795" w:rsidRDefault="000C7A63" w:rsidP="00254795">
            <w:pPr>
              <w:tabs>
                <w:tab w:val="left" w:pos="5944"/>
              </w:tabs>
              <w:spacing w:line="259" w:lineRule="auto"/>
              <w:rPr>
                <w:rFonts w:eastAsia="Times New Roman"/>
                <w:bCs/>
                <w:noProof/>
                <w:sz w:val="24"/>
                <w:szCs w:val="24"/>
                <w:lang w:eastAsia="de-DE"/>
              </w:rPr>
            </w:pPr>
            <w:sdt>
              <w:sdtPr>
                <w:rPr>
                  <w:bCs/>
                  <w:sz w:val="36"/>
                  <w:szCs w:val="36"/>
                </w:rPr>
                <w:alias w:val="Titel"/>
                <w:tag w:val=""/>
                <w:id w:val="-1436293072"/>
                <w:placeholder>
                  <w:docPart w:val="FCFEEC02339247D3888B010F2284559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AB0AD7">
                  <w:rPr>
                    <w:bCs/>
                    <w:sz w:val="36"/>
                    <w:szCs w:val="36"/>
                  </w:rPr>
                  <w:t>pour une inspection relative à la maintenance des dispositifs médicaux</w:t>
                </w:r>
              </w:sdtContent>
            </w:sdt>
          </w:p>
        </w:tc>
      </w:tr>
      <w:tr w:rsidR="00254795" w:rsidRPr="006C6940" w14:paraId="58795480" w14:textId="77777777" w:rsidTr="00D7566C">
        <w:trPr>
          <w:trHeight w:val="454"/>
        </w:trPr>
        <w:tc>
          <w:tcPr>
            <w:tcW w:w="2268" w:type="dxa"/>
          </w:tcPr>
          <w:p w14:paraId="721AD629" w14:textId="300DC0EA" w:rsidR="00254795" w:rsidRPr="009B6067" w:rsidRDefault="00254795" w:rsidP="00254795">
            <w:pPr>
              <w:spacing w:line="259" w:lineRule="auto"/>
              <w:rPr>
                <w:b/>
              </w:rPr>
            </w:pPr>
            <w:r w:rsidRPr="00EE186C">
              <w:rPr>
                <w:b/>
              </w:rPr>
              <w:t>Version</w:t>
            </w:r>
            <w:r>
              <w:rPr>
                <w:b/>
              </w:rPr>
              <w:t xml:space="preserve"> :</w:t>
            </w:r>
          </w:p>
        </w:tc>
        <w:tc>
          <w:tcPr>
            <w:tcW w:w="4111" w:type="dxa"/>
          </w:tcPr>
          <w:p w14:paraId="0A96DBC2" w14:textId="3F15BA5A" w:rsidR="00254795" w:rsidRPr="006C6940" w:rsidRDefault="000C7A63" w:rsidP="00254795">
            <w:pPr>
              <w:spacing w:line="259" w:lineRule="auto"/>
            </w:pPr>
            <w:sdt>
              <w:sdtPr>
                <w:rPr>
                  <w:rFonts w:eastAsia="Times New Roman"/>
                  <w:lang w:val="en-GB" w:eastAsia="de-DE"/>
                </w:rPr>
                <w:alias w:val="Dok Version"/>
                <w:tag w:val="SMC_DLS_DocVer"/>
                <w:id w:val="1946040989"/>
                <w:placeholder>
                  <w:docPart w:val="06E08A76AE8E4C6C8CB7E4BA6A4C8ECC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cc849c59-bc9e-4bc8-a07b-479ec9147289' xmlns:ns4='d7a92f3c-c538-4008-b985-066beffc4d06' xmlns:ns5='http://schemas.microsoft.com/sharepoint/v3' " w:xpath="/ns0:properties[1]/documentManagement[1]/ns3:SMC_DLS_DocVer[1]" w:storeItemID="{D9E63BE5-E787-4342-940A-07ED6FF8A9D5}"/>
                <w:text/>
              </w:sdtPr>
              <w:sdtEndPr/>
              <w:sdtContent>
                <w:r w:rsidR="00254795">
                  <w:rPr>
                    <w:rFonts w:eastAsia="Times New Roman"/>
                    <w:lang w:val="en-GB" w:eastAsia="de-DE"/>
                  </w:rPr>
                  <w:t>3.0</w:t>
                </w:r>
              </w:sdtContent>
            </w:sdt>
          </w:p>
        </w:tc>
      </w:tr>
      <w:tr w:rsidR="00254795" w:rsidRPr="009B6067" w14:paraId="3C3CA326" w14:textId="77777777" w:rsidTr="00D7566C">
        <w:trPr>
          <w:trHeight w:val="454"/>
        </w:trPr>
        <w:tc>
          <w:tcPr>
            <w:tcW w:w="2268" w:type="dxa"/>
          </w:tcPr>
          <w:p w14:paraId="41ABA717" w14:textId="4FB2683A" w:rsidR="00254795" w:rsidRPr="009B6067" w:rsidRDefault="00254795" w:rsidP="00254795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Date de validité </w:t>
            </w:r>
            <w:r w:rsidRPr="009B6067">
              <w:rPr>
                <w:b/>
              </w:rPr>
              <w:t>:</w:t>
            </w:r>
          </w:p>
        </w:tc>
        <w:tc>
          <w:tcPr>
            <w:tcW w:w="4111" w:type="dxa"/>
          </w:tcPr>
          <w:p w14:paraId="7135E91B" w14:textId="7AD15156" w:rsidR="00254795" w:rsidRPr="009B6067" w:rsidRDefault="000C7A63" w:rsidP="00254795">
            <w:pPr>
              <w:spacing w:line="259" w:lineRule="auto"/>
            </w:pPr>
            <w:sdt>
              <w:sdtPr>
                <w:rPr>
                  <w:rFonts w:eastAsia="Times New Roman"/>
                  <w:lang w:val="en-GB" w:eastAsia="de-DE"/>
                </w:rPr>
                <w:alias w:val="Gültig ab"/>
                <w:tag w:val="SMC_DLS_Valid_From"/>
                <w:id w:val="-1925170312"/>
                <w:placeholder>
                  <w:docPart w:val="242CC765739F41E39C7564992C7EF8E3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cc849c59-bc9e-4bc8-a07b-479ec9147289' xmlns:ns4='d7a92f3c-c538-4008-b985-066beffc4d06' xmlns:ns5='http://schemas.microsoft.com/sharepoint/v3' " w:xpath="/ns0:properties[1]/documentManagement[1]/ns3:SMC_DLS_Valid_From[1]" w:storeItemID="{D9E63BE5-E787-4342-940A-07ED6FF8A9D5}"/>
                <w:date w:fullDate="2025-01-30T00:00:00Z">
                  <w:dateFormat w:val="dd.MM.yyyy"/>
                  <w:lid w:val="de-CH"/>
                  <w:storeMappedDataAs w:val="dateTime"/>
                  <w:calendar w:val="gregorian"/>
                </w:date>
              </w:sdtPr>
              <w:sdtEndPr/>
              <w:sdtContent>
                <w:r w:rsidR="00083110">
                  <w:rPr>
                    <w:rFonts w:eastAsia="Times New Roman"/>
                    <w:lang w:val="de-CH" w:eastAsia="de-DE"/>
                  </w:rPr>
                  <w:t>30.01.2025</w:t>
                </w:r>
              </w:sdtContent>
            </w:sdt>
          </w:p>
        </w:tc>
      </w:tr>
      <w:tr w:rsidR="00254795" w:rsidRPr="009B6067" w14:paraId="7186E713" w14:textId="77777777" w:rsidTr="00D7566C">
        <w:trPr>
          <w:trHeight w:val="454"/>
        </w:trPr>
        <w:tc>
          <w:tcPr>
            <w:tcW w:w="2268" w:type="dxa"/>
          </w:tcPr>
          <w:p w14:paraId="7D4BC9D5" w14:textId="45F1AFFB" w:rsidR="00254795" w:rsidRPr="009B6067" w:rsidRDefault="00254795" w:rsidP="00254795">
            <w:pPr>
              <w:tabs>
                <w:tab w:val="left" w:pos="3706"/>
              </w:tabs>
              <w:spacing w:after="480" w:line="259" w:lineRule="auto"/>
              <w:rPr>
                <w:b/>
              </w:rPr>
            </w:pPr>
          </w:p>
        </w:tc>
        <w:tc>
          <w:tcPr>
            <w:tcW w:w="4111" w:type="dxa"/>
          </w:tcPr>
          <w:p w14:paraId="5F8AF932" w14:textId="1758D50A" w:rsidR="00254795" w:rsidRPr="009B6067" w:rsidRDefault="00254795" w:rsidP="00254795">
            <w:pPr>
              <w:spacing w:line="259" w:lineRule="auto"/>
            </w:pPr>
          </w:p>
        </w:tc>
      </w:tr>
    </w:tbl>
    <w:p w14:paraId="6539D427" w14:textId="419C628B" w:rsidR="00975808" w:rsidRDefault="00975808" w:rsidP="0059442F"/>
    <w:p w14:paraId="123FF918" w14:textId="50A8FCFE" w:rsidR="00975808" w:rsidRDefault="00975808">
      <w:pPr>
        <w:spacing w:after="160" w:line="259" w:lineRule="auto"/>
      </w:pPr>
    </w:p>
    <w:p w14:paraId="7DFE6E77" w14:textId="24E0D566" w:rsidR="00254795" w:rsidRDefault="00254795">
      <w:pPr>
        <w:spacing w:after="160" w:line="259" w:lineRule="auto"/>
      </w:pPr>
    </w:p>
    <w:p w14:paraId="606781CB" w14:textId="7DEB3D7B" w:rsidR="00254795" w:rsidRDefault="00254795">
      <w:pPr>
        <w:spacing w:after="160" w:line="259" w:lineRule="auto"/>
      </w:pPr>
    </w:p>
    <w:p w14:paraId="44A297BC" w14:textId="2CA3F179" w:rsidR="00254795" w:rsidRDefault="00254795">
      <w:pPr>
        <w:spacing w:after="160" w:line="259" w:lineRule="auto"/>
      </w:pPr>
    </w:p>
    <w:p w14:paraId="28737132" w14:textId="6FCA5484" w:rsidR="00254795" w:rsidRDefault="00254795">
      <w:pPr>
        <w:spacing w:after="160" w:line="259" w:lineRule="auto"/>
      </w:pPr>
    </w:p>
    <w:p w14:paraId="6FBA6DBB" w14:textId="77777777" w:rsidR="00357E14" w:rsidRPr="00357E14" w:rsidRDefault="00357E14" w:rsidP="00357E14">
      <w:pPr>
        <w:spacing w:line="240" w:lineRule="auto"/>
        <w:rPr>
          <w:rFonts w:eastAsia="Times New Roman"/>
          <w:szCs w:val="24"/>
          <w:lang w:val="fr-FR"/>
        </w:rPr>
      </w:pPr>
      <w:r w:rsidRPr="00357E14">
        <w:rPr>
          <w:rFonts w:eastAsia="Times New Roman"/>
          <w:szCs w:val="24"/>
          <w:lang w:val="fr-FR"/>
        </w:rPr>
        <w:t xml:space="preserve">Date de l’inspection : </w:t>
      </w:r>
    </w:p>
    <w:p w14:paraId="5E109ACA" w14:textId="77777777" w:rsidR="00357E14" w:rsidRPr="00357E14" w:rsidRDefault="00357E14" w:rsidP="00357E14">
      <w:pPr>
        <w:spacing w:line="240" w:lineRule="auto"/>
        <w:rPr>
          <w:rFonts w:eastAsia="Times New Roman"/>
          <w:szCs w:val="24"/>
          <w:lang w:val="fr-FR"/>
        </w:rPr>
      </w:pPr>
    </w:p>
    <w:p w14:paraId="3E0F1AF7" w14:textId="77777777" w:rsidR="00357E14" w:rsidRPr="00357E14" w:rsidRDefault="00357E14" w:rsidP="00357E14">
      <w:pPr>
        <w:spacing w:line="240" w:lineRule="auto"/>
        <w:rPr>
          <w:rFonts w:eastAsia="Times New Roman"/>
          <w:szCs w:val="24"/>
          <w:lang w:val="fr-FR"/>
        </w:rPr>
      </w:pPr>
      <w:r w:rsidRPr="00357E14">
        <w:rPr>
          <w:rFonts w:eastAsia="Times New Roman"/>
          <w:szCs w:val="24"/>
          <w:lang w:val="fr-FR"/>
        </w:rPr>
        <w:t xml:space="preserve">Nom de l’établissement : </w:t>
      </w:r>
    </w:p>
    <w:p w14:paraId="648A3891" w14:textId="77777777" w:rsidR="00357E14" w:rsidRPr="00357E14" w:rsidRDefault="00357E14" w:rsidP="00357E14">
      <w:pPr>
        <w:spacing w:line="240" w:lineRule="auto"/>
        <w:rPr>
          <w:rFonts w:eastAsia="Times New Roman"/>
          <w:szCs w:val="24"/>
          <w:lang w:val="fr-FR"/>
        </w:rPr>
      </w:pPr>
    </w:p>
    <w:p w14:paraId="25A8ED6A" w14:textId="77777777" w:rsidR="00357E14" w:rsidRPr="00357E14" w:rsidRDefault="00357E14" w:rsidP="00357E14">
      <w:pPr>
        <w:spacing w:line="240" w:lineRule="auto"/>
        <w:rPr>
          <w:rFonts w:eastAsia="Times New Roman"/>
          <w:szCs w:val="24"/>
          <w:lang w:val="fr-FR"/>
        </w:rPr>
      </w:pPr>
    </w:p>
    <w:p w14:paraId="5CA8D412" w14:textId="77777777" w:rsidR="00357E14" w:rsidRPr="00357E14" w:rsidRDefault="00357E14" w:rsidP="00357E14">
      <w:pPr>
        <w:spacing w:before="200" w:after="100" w:line="240" w:lineRule="auto"/>
        <w:ind w:left="-425" w:firstLine="425"/>
        <w:rPr>
          <w:rFonts w:eastAsia="Calibri"/>
          <w:b/>
          <w:color w:val="231F20"/>
          <w:sz w:val="24"/>
        </w:rPr>
      </w:pPr>
      <w:r w:rsidRPr="00357E14">
        <w:rPr>
          <w:rFonts w:eastAsia="Times New Roman"/>
          <w:szCs w:val="24"/>
          <w:lang w:val="fr-FR"/>
        </w:rPr>
        <w:tab/>
      </w:r>
      <w:r w:rsidRPr="00357E14">
        <w:rPr>
          <w:rFonts w:eastAsia="Times New Roman"/>
          <w:szCs w:val="24"/>
          <w:lang w:val="fr-FR"/>
        </w:rPr>
        <w:tab/>
      </w:r>
      <w:r w:rsidRPr="00357E14">
        <w:rPr>
          <w:rFonts w:eastAsia="Calibri"/>
          <w:b/>
          <w:color w:val="231F20"/>
          <w:spacing w:val="-6"/>
          <w:sz w:val="24"/>
        </w:rPr>
        <w:t xml:space="preserve">Type </w:t>
      </w:r>
      <w:r w:rsidRPr="00357E14">
        <w:rPr>
          <w:rFonts w:eastAsia="Calibri"/>
          <w:b/>
          <w:color w:val="231F20"/>
          <w:sz w:val="24"/>
        </w:rPr>
        <w:t>d’inspection</w:t>
      </w:r>
      <w:r w:rsidRPr="00357E14">
        <w:rPr>
          <w:rFonts w:eastAsia="Calibri"/>
          <w:b/>
          <w:color w:val="231F20"/>
          <w:spacing w:val="7"/>
          <w:sz w:val="24"/>
        </w:rPr>
        <w:t> </w:t>
      </w:r>
      <w:r w:rsidRPr="00357E14">
        <w:rPr>
          <w:rFonts w:eastAsia="Calibri"/>
          <w:b/>
          <w:color w:val="231F20"/>
          <w:sz w:val="24"/>
        </w:rPr>
        <w:t>:</w:t>
      </w:r>
      <w:r w:rsidRPr="00357E14">
        <w:rPr>
          <w:rFonts w:ascii="Times New Roman" w:eastAsia="Times New Roman" w:hAnsi="Times New Roman" w:cs="Times New Roman"/>
          <w:noProof/>
          <w:sz w:val="24"/>
          <w:szCs w:val="24"/>
          <w:lang w:val="de-CH" w:eastAsia="de-CH"/>
        </w:rPr>
        <w:t xml:space="preserve"> </w:t>
      </w:r>
    </w:p>
    <w:tbl>
      <w:tblPr>
        <w:tblStyle w:val="Grilledutableau11"/>
        <w:tblW w:w="0" w:type="auto"/>
        <w:tblInd w:w="1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"/>
        <w:gridCol w:w="2595"/>
      </w:tblGrid>
      <w:tr w:rsidR="00357E14" w:rsidRPr="00357E14" w14:paraId="58709AE4" w14:textId="77777777" w:rsidTr="00AE024E">
        <w:tc>
          <w:tcPr>
            <w:tcW w:w="668" w:type="dxa"/>
          </w:tcPr>
          <w:p w14:paraId="53DCAB34" w14:textId="5E8343E1" w:rsidR="00357E14" w:rsidRPr="00357E14" w:rsidRDefault="00357E14" w:rsidP="00357E14">
            <w:pPr>
              <w:widowControl w:val="0"/>
              <w:tabs>
                <w:tab w:val="left" w:pos="6096"/>
              </w:tabs>
              <w:autoSpaceDE w:val="0"/>
              <w:autoSpaceDN w:val="0"/>
              <w:spacing w:line="240" w:lineRule="auto"/>
              <w:ind w:hanging="72"/>
              <w:rPr>
                <w:rFonts w:ascii="MS Gothic" w:eastAsia="Times New Roman" w:hAnsi="MS Gothic"/>
                <w:b/>
                <w:sz w:val="40"/>
              </w:rPr>
            </w:pPr>
            <w:r w:rsidRPr="00357E14">
              <w:rPr>
                <w:rFonts w:eastAsia="Times New Roman"/>
                <w:sz w:val="32"/>
              </w:rPr>
              <w:t xml:space="preserve"> </w:t>
            </w:r>
            <w:sdt>
              <w:sdtPr>
                <w:rPr>
                  <w:rFonts w:ascii="MS Gothic" w:eastAsia="Times New Roman" w:hAnsi="MS Gothic"/>
                  <w:sz w:val="40"/>
                </w:rPr>
                <w:id w:val="138552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11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  <w:tc>
          <w:tcPr>
            <w:tcW w:w="2595" w:type="dxa"/>
            <w:vAlign w:val="center"/>
          </w:tcPr>
          <w:p w14:paraId="53A0BC9C" w14:textId="77777777" w:rsidR="00357E14" w:rsidRPr="00357E14" w:rsidRDefault="00357E14" w:rsidP="00357E14">
            <w:pPr>
              <w:widowControl w:val="0"/>
              <w:tabs>
                <w:tab w:val="left" w:pos="6096"/>
              </w:tabs>
              <w:autoSpaceDE w:val="0"/>
              <w:autoSpaceDN w:val="0"/>
              <w:spacing w:line="240" w:lineRule="auto"/>
              <w:ind w:left="-110"/>
              <w:rPr>
                <w:rFonts w:eastAsia="Times New Roman"/>
                <w:b/>
                <w:sz w:val="24"/>
              </w:rPr>
            </w:pPr>
            <w:r w:rsidRPr="00357E14">
              <w:rPr>
                <w:rFonts w:eastAsia="Times New Roman"/>
              </w:rPr>
              <w:t>Première inspection</w:t>
            </w:r>
          </w:p>
        </w:tc>
      </w:tr>
      <w:tr w:rsidR="00357E14" w:rsidRPr="00357E14" w14:paraId="7C846B62" w14:textId="77777777" w:rsidTr="00AE024E">
        <w:tc>
          <w:tcPr>
            <w:tcW w:w="668" w:type="dxa"/>
          </w:tcPr>
          <w:p w14:paraId="72F2FE15" w14:textId="5D7095C3" w:rsidR="00357E14" w:rsidRPr="00357E14" w:rsidRDefault="00357E14" w:rsidP="00357E14">
            <w:pPr>
              <w:widowControl w:val="0"/>
              <w:tabs>
                <w:tab w:val="left" w:pos="6096"/>
              </w:tabs>
              <w:autoSpaceDE w:val="0"/>
              <w:autoSpaceDN w:val="0"/>
              <w:spacing w:line="240" w:lineRule="auto"/>
              <w:ind w:hanging="72"/>
              <w:rPr>
                <w:rFonts w:ascii="MS Gothic" w:eastAsia="Times New Roman" w:hAnsi="MS Gothic"/>
                <w:sz w:val="40"/>
              </w:rPr>
            </w:pPr>
            <w:r w:rsidRPr="00357E14">
              <w:rPr>
                <w:rFonts w:eastAsia="Times New Roman"/>
                <w:sz w:val="32"/>
              </w:rPr>
              <w:t xml:space="preserve"> </w:t>
            </w:r>
            <w:sdt>
              <w:sdtPr>
                <w:rPr>
                  <w:rFonts w:ascii="MS Gothic" w:eastAsia="Times New Roman" w:hAnsi="MS Gothic" w:cs="Segoe UI Symbol"/>
                  <w:sz w:val="40"/>
                </w:rPr>
                <w:id w:val="767736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110">
                  <w:rPr>
                    <w:rFonts w:ascii="MS Gothic" w:eastAsia="MS Gothic" w:hAnsi="MS Gothic" w:cs="Segoe UI Symbol" w:hint="eastAsia"/>
                    <w:sz w:val="40"/>
                  </w:rPr>
                  <w:t>☐</w:t>
                </w:r>
              </w:sdtContent>
            </w:sdt>
          </w:p>
        </w:tc>
        <w:tc>
          <w:tcPr>
            <w:tcW w:w="2595" w:type="dxa"/>
            <w:vAlign w:val="center"/>
          </w:tcPr>
          <w:p w14:paraId="6F0A62FD" w14:textId="77777777" w:rsidR="00357E14" w:rsidRPr="00357E14" w:rsidRDefault="00357E14" w:rsidP="00357E14">
            <w:pPr>
              <w:widowControl w:val="0"/>
              <w:tabs>
                <w:tab w:val="left" w:pos="6096"/>
              </w:tabs>
              <w:autoSpaceDE w:val="0"/>
              <w:autoSpaceDN w:val="0"/>
              <w:spacing w:line="240" w:lineRule="auto"/>
              <w:ind w:left="-110"/>
              <w:rPr>
                <w:rFonts w:eastAsia="Times New Roman"/>
                <w:b/>
                <w:sz w:val="24"/>
              </w:rPr>
            </w:pPr>
            <w:r w:rsidRPr="00357E14">
              <w:rPr>
                <w:rFonts w:eastAsia="Times New Roman"/>
              </w:rPr>
              <w:t>Inspection de suivi</w:t>
            </w:r>
          </w:p>
        </w:tc>
      </w:tr>
      <w:tr w:rsidR="00357E14" w:rsidRPr="00357E14" w14:paraId="39CB5F17" w14:textId="77777777" w:rsidTr="00AE024E">
        <w:tc>
          <w:tcPr>
            <w:tcW w:w="668" w:type="dxa"/>
          </w:tcPr>
          <w:p w14:paraId="7F1888F5" w14:textId="54769365" w:rsidR="00357E14" w:rsidRPr="00357E14" w:rsidRDefault="00357E14" w:rsidP="00357E14">
            <w:pPr>
              <w:widowControl w:val="0"/>
              <w:tabs>
                <w:tab w:val="left" w:pos="6096"/>
              </w:tabs>
              <w:autoSpaceDE w:val="0"/>
              <w:autoSpaceDN w:val="0"/>
              <w:spacing w:line="240" w:lineRule="auto"/>
              <w:ind w:hanging="72"/>
              <w:rPr>
                <w:rFonts w:ascii="MS Gothic" w:eastAsia="Times New Roman" w:hAnsi="MS Gothic"/>
                <w:b/>
                <w:sz w:val="40"/>
              </w:rPr>
            </w:pPr>
            <w:r w:rsidRPr="00357E14">
              <w:rPr>
                <w:rFonts w:eastAsia="Times New Roman"/>
                <w:sz w:val="32"/>
              </w:rPr>
              <w:t xml:space="preserve"> </w:t>
            </w:r>
            <w:sdt>
              <w:sdtPr>
                <w:rPr>
                  <w:rFonts w:ascii="MS Gothic" w:eastAsia="Times New Roman" w:hAnsi="MS Gothic"/>
                  <w:sz w:val="40"/>
                </w:rPr>
                <w:id w:val="-173083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11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  <w:tc>
          <w:tcPr>
            <w:tcW w:w="2595" w:type="dxa"/>
            <w:vAlign w:val="center"/>
          </w:tcPr>
          <w:p w14:paraId="6B4B10AB" w14:textId="77777777" w:rsidR="00357E14" w:rsidRPr="00357E14" w:rsidRDefault="00357E14" w:rsidP="00357E14">
            <w:pPr>
              <w:widowControl w:val="0"/>
              <w:tabs>
                <w:tab w:val="left" w:pos="6096"/>
              </w:tabs>
              <w:autoSpaceDE w:val="0"/>
              <w:autoSpaceDN w:val="0"/>
              <w:spacing w:line="240" w:lineRule="auto"/>
              <w:ind w:left="-110"/>
              <w:rPr>
                <w:rFonts w:eastAsia="Times New Roman"/>
                <w:b/>
                <w:sz w:val="24"/>
              </w:rPr>
            </w:pPr>
            <w:r w:rsidRPr="00357E14">
              <w:rPr>
                <w:rFonts w:eastAsia="Times New Roman"/>
              </w:rPr>
              <w:t>Inspection non annoncée</w:t>
            </w:r>
          </w:p>
        </w:tc>
      </w:tr>
    </w:tbl>
    <w:p w14:paraId="3F03F946" w14:textId="67AB3BB0" w:rsidR="00357E14" w:rsidRPr="00357E14" w:rsidRDefault="00357E14" w:rsidP="00357E14">
      <w:pPr>
        <w:pStyle w:val="berschrift1"/>
        <w:numPr>
          <w:ilvl w:val="0"/>
          <w:numId w:val="0"/>
        </w:numPr>
        <w:ind w:left="1022" w:hanging="1022"/>
        <w:rPr>
          <w:rFonts w:eastAsia="Arial"/>
        </w:rPr>
      </w:pPr>
      <w:bookmarkStart w:id="0" w:name="_Hlk140585873"/>
      <w:r>
        <w:rPr>
          <w:rFonts w:eastAsia="Arial"/>
        </w:rPr>
        <w:lastRenderedPageBreak/>
        <w:t>Notes</w:t>
      </w:r>
    </w:p>
    <w:tbl>
      <w:tblPr>
        <w:tblStyle w:val="Grilledutableau12"/>
        <w:tblW w:w="0" w:type="auto"/>
        <w:tblLook w:val="04A0" w:firstRow="1" w:lastRow="0" w:firstColumn="1" w:lastColumn="0" w:noHBand="0" w:noVBand="1"/>
      </w:tblPr>
      <w:tblGrid>
        <w:gridCol w:w="9922"/>
      </w:tblGrid>
      <w:tr w:rsidR="00D7566C" w:rsidRPr="00D7566C" w14:paraId="6F500662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286969F9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6F134EC5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52C1C930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D7566C" w:rsidRPr="00D7566C" w14:paraId="7D3ED09B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6C11D689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03602635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1AA66A0A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D7566C" w:rsidRPr="00D7566C" w14:paraId="5BC278BD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6DD5B561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3A9C39CF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16627F83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D7566C" w:rsidRPr="00D7566C" w14:paraId="26AEBDE6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4E9ED4AF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3E52183D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6E78ADC1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D7566C" w:rsidRPr="00D7566C" w14:paraId="60D3B34B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18B7F2E7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63EE534B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48FE5A1C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D7566C" w:rsidRPr="00D7566C" w14:paraId="34AD5662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34923D42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6944CDDD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0F9A7CAB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D7566C" w:rsidRPr="00D7566C" w14:paraId="4BB42EF6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78D7B228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05DAB074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31B018CD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D7566C" w:rsidRPr="00D7566C" w14:paraId="77181853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5A7A7FF0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288AFB99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76E2D526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D7566C" w:rsidRPr="00D7566C" w14:paraId="675F46C5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726A1C5D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6BCF117F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01DF1CC4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  <w:tr w:rsidR="00D7566C" w:rsidRPr="00D7566C" w14:paraId="5E5A550A" w14:textId="77777777" w:rsidTr="00D7566C">
        <w:tc>
          <w:tcPr>
            <w:tcW w:w="9922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4D2ADCEB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0069FCB1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  <w:p w14:paraId="7D0FB331" w14:textId="77777777" w:rsidR="00D7566C" w:rsidRPr="00D7566C" w:rsidRDefault="00D7566C" w:rsidP="00D7566C">
            <w:pPr>
              <w:spacing w:before="5" w:line="260" w:lineRule="atLeast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04D956ED" w14:textId="7B82C9E9" w:rsidR="00357E14" w:rsidRDefault="00357E14" w:rsidP="00357E14"/>
    <w:p w14:paraId="6388E7E7" w14:textId="1635774A" w:rsidR="00D7566C" w:rsidRDefault="00D7566C" w:rsidP="00357E14"/>
    <w:p w14:paraId="1C2E1AB7" w14:textId="77777777" w:rsidR="00D7566C" w:rsidRDefault="00D7566C" w:rsidP="00357E14"/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4957"/>
        <w:gridCol w:w="4106"/>
      </w:tblGrid>
      <w:tr w:rsidR="00357E14" w:rsidRPr="00357E14" w14:paraId="62811645" w14:textId="77777777" w:rsidTr="00D7566C">
        <w:trPr>
          <w:trHeight w:val="567"/>
        </w:trPr>
        <w:tc>
          <w:tcPr>
            <w:tcW w:w="4957" w:type="dxa"/>
            <w:shd w:val="clear" w:color="auto" w:fill="D9D9D9"/>
            <w:vAlign w:val="center"/>
          </w:tcPr>
          <w:p w14:paraId="6077762F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b/>
                <w:bCs/>
                <w:lang w:val="de-CH"/>
              </w:rPr>
            </w:pPr>
            <w:proofErr w:type="spellStart"/>
            <w:r w:rsidRPr="00357E14">
              <w:rPr>
                <w:rFonts w:eastAsia="Calibri"/>
                <w:b/>
                <w:bCs/>
                <w:lang w:val="de-CH"/>
              </w:rPr>
              <w:t>Personnes</w:t>
            </w:r>
            <w:proofErr w:type="spellEnd"/>
            <w:r w:rsidRPr="00357E14">
              <w:rPr>
                <w:rFonts w:eastAsia="Calibri"/>
                <w:b/>
                <w:bCs/>
                <w:lang w:val="de-CH"/>
              </w:rPr>
              <w:t xml:space="preserve"> </w:t>
            </w:r>
            <w:proofErr w:type="spellStart"/>
            <w:r w:rsidRPr="00357E14">
              <w:rPr>
                <w:rFonts w:eastAsia="Calibri"/>
                <w:b/>
                <w:bCs/>
                <w:lang w:val="de-CH"/>
              </w:rPr>
              <w:t>impliquées</w:t>
            </w:r>
            <w:proofErr w:type="spellEnd"/>
            <w:r w:rsidRPr="00357E14">
              <w:rPr>
                <w:rFonts w:eastAsia="Calibri"/>
                <w:b/>
                <w:bCs/>
                <w:lang w:val="de-CH"/>
              </w:rPr>
              <w:t xml:space="preserve"> dans </w:t>
            </w:r>
            <w:proofErr w:type="spellStart"/>
            <w:r w:rsidRPr="00357E14">
              <w:rPr>
                <w:rFonts w:eastAsia="Calibri"/>
                <w:b/>
                <w:bCs/>
                <w:lang w:val="de-CH"/>
              </w:rPr>
              <w:t>l’établissement</w:t>
            </w:r>
            <w:proofErr w:type="spellEnd"/>
          </w:p>
        </w:tc>
        <w:tc>
          <w:tcPr>
            <w:tcW w:w="4106" w:type="dxa"/>
            <w:shd w:val="clear" w:color="auto" w:fill="D9D9D9"/>
            <w:vAlign w:val="center"/>
          </w:tcPr>
          <w:p w14:paraId="61FDD92A" w14:textId="312745BD" w:rsidR="00357E14" w:rsidRPr="00357E14" w:rsidRDefault="00357E14" w:rsidP="00357E14">
            <w:pPr>
              <w:spacing w:line="260" w:lineRule="atLeast"/>
              <w:rPr>
                <w:rFonts w:eastAsia="Calibri"/>
                <w:b/>
                <w:bCs/>
                <w:lang w:val="de-CH"/>
              </w:rPr>
            </w:pPr>
            <w:r w:rsidRPr="00357E14">
              <w:rPr>
                <w:rFonts w:eastAsia="Calibri"/>
                <w:b/>
                <w:bCs/>
                <w:lang w:val="de-CH"/>
              </w:rPr>
              <w:t>Fonction</w:t>
            </w:r>
          </w:p>
        </w:tc>
      </w:tr>
      <w:tr w:rsidR="00357E14" w:rsidRPr="00357E14" w14:paraId="2CC67255" w14:textId="77777777" w:rsidTr="00D7566C">
        <w:trPr>
          <w:trHeight w:val="567"/>
        </w:trPr>
        <w:tc>
          <w:tcPr>
            <w:tcW w:w="4957" w:type="dxa"/>
            <w:vAlign w:val="center"/>
          </w:tcPr>
          <w:p w14:paraId="0D403221" w14:textId="4AAB43DE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  <w:tc>
          <w:tcPr>
            <w:tcW w:w="4106" w:type="dxa"/>
            <w:vAlign w:val="center"/>
          </w:tcPr>
          <w:p w14:paraId="72CFE664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</w:tr>
      <w:tr w:rsidR="00357E14" w:rsidRPr="00357E14" w14:paraId="3716FEC4" w14:textId="77777777" w:rsidTr="00D7566C">
        <w:trPr>
          <w:trHeight w:val="567"/>
        </w:trPr>
        <w:tc>
          <w:tcPr>
            <w:tcW w:w="4957" w:type="dxa"/>
            <w:vAlign w:val="center"/>
          </w:tcPr>
          <w:p w14:paraId="541CDED9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  <w:tc>
          <w:tcPr>
            <w:tcW w:w="4106" w:type="dxa"/>
            <w:vAlign w:val="center"/>
          </w:tcPr>
          <w:p w14:paraId="729E1EF8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</w:tr>
      <w:tr w:rsidR="00357E14" w:rsidRPr="00357E14" w14:paraId="57850787" w14:textId="77777777" w:rsidTr="00D7566C">
        <w:trPr>
          <w:trHeight w:val="567"/>
        </w:trPr>
        <w:tc>
          <w:tcPr>
            <w:tcW w:w="4957" w:type="dxa"/>
            <w:vAlign w:val="center"/>
          </w:tcPr>
          <w:p w14:paraId="0838639F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  <w:tc>
          <w:tcPr>
            <w:tcW w:w="4106" w:type="dxa"/>
            <w:vAlign w:val="center"/>
          </w:tcPr>
          <w:p w14:paraId="76528A00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</w:tr>
      <w:tr w:rsidR="00357E14" w:rsidRPr="00357E14" w14:paraId="07826853" w14:textId="77777777" w:rsidTr="00D7566C">
        <w:trPr>
          <w:trHeight w:val="567"/>
        </w:trPr>
        <w:tc>
          <w:tcPr>
            <w:tcW w:w="4957" w:type="dxa"/>
            <w:vAlign w:val="center"/>
          </w:tcPr>
          <w:p w14:paraId="257EA4AE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  <w:tc>
          <w:tcPr>
            <w:tcW w:w="4106" w:type="dxa"/>
            <w:vAlign w:val="center"/>
          </w:tcPr>
          <w:p w14:paraId="06806A80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</w:tr>
      <w:tr w:rsidR="00357E14" w:rsidRPr="00357E14" w14:paraId="382CAB3F" w14:textId="77777777" w:rsidTr="00D7566C">
        <w:trPr>
          <w:trHeight w:val="567"/>
        </w:trPr>
        <w:tc>
          <w:tcPr>
            <w:tcW w:w="4957" w:type="dxa"/>
            <w:vAlign w:val="center"/>
          </w:tcPr>
          <w:p w14:paraId="30E8F7FE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  <w:tc>
          <w:tcPr>
            <w:tcW w:w="4106" w:type="dxa"/>
            <w:vAlign w:val="center"/>
          </w:tcPr>
          <w:p w14:paraId="747E9BD2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</w:tr>
      <w:tr w:rsidR="00357E14" w:rsidRPr="00357E14" w14:paraId="40EC4866" w14:textId="77777777" w:rsidTr="00D7566C">
        <w:trPr>
          <w:trHeight w:val="567"/>
        </w:trPr>
        <w:tc>
          <w:tcPr>
            <w:tcW w:w="4957" w:type="dxa"/>
            <w:vAlign w:val="center"/>
          </w:tcPr>
          <w:p w14:paraId="24B24F5A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  <w:tc>
          <w:tcPr>
            <w:tcW w:w="4106" w:type="dxa"/>
            <w:vAlign w:val="center"/>
          </w:tcPr>
          <w:p w14:paraId="679B03C3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</w:tr>
    </w:tbl>
    <w:p w14:paraId="1257CA0A" w14:textId="62907F14" w:rsidR="00357E14" w:rsidRDefault="00357E14" w:rsidP="00357E14"/>
    <w:p w14:paraId="5C681055" w14:textId="595921F6" w:rsidR="00357E14" w:rsidRDefault="00357E14" w:rsidP="00ED0094">
      <w:pPr>
        <w:pStyle w:val="berschrift1"/>
      </w:pPr>
      <w:r>
        <w:lastRenderedPageBreak/>
        <w:t>Organisation</w:t>
      </w:r>
    </w:p>
    <w:tbl>
      <w:tblPr>
        <w:tblStyle w:val="Grilledutableau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42"/>
        <w:gridCol w:w="284"/>
        <w:gridCol w:w="708"/>
        <w:gridCol w:w="2977"/>
      </w:tblGrid>
      <w:tr w:rsidR="00D7566C" w:rsidRPr="00D7566C" w14:paraId="34DC4593" w14:textId="77777777" w:rsidTr="00D7566C">
        <w:tc>
          <w:tcPr>
            <w:tcW w:w="5103" w:type="dxa"/>
            <w:gridSpan w:val="3"/>
          </w:tcPr>
          <w:p w14:paraId="2C7D14D0" w14:textId="3E7D6DF6" w:rsidR="00D7566C" w:rsidRPr="00D7566C" w:rsidRDefault="00D7566C" w:rsidP="00D7566C">
            <w:pPr>
              <w:spacing w:line="276" w:lineRule="auto"/>
              <w:ind w:left="-108" w:right="-113"/>
              <w:rPr>
                <w:szCs w:val="24"/>
                <w:lang w:val="fr-FR"/>
              </w:rPr>
            </w:pPr>
            <w:r w:rsidRPr="00D7566C">
              <w:rPr>
                <w:sz w:val="22"/>
                <w:szCs w:val="28"/>
                <w:lang w:val="fr-FR"/>
              </w:rPr>
              <w:t>Personne / service responsable de la maintenance :</w:t>
            </w:r>
          </w:p>
        </w:tc>
        <w:tc>
          <w:tcPr>
            <w:tcW w:w="4111" w:type="dxa"/>
            <w:gridSpan w:val="4"/>
            <w:tcBorders>
              <w:bottom w:val="dotted" w:sz="8" w:space="0" w:color="auto"/>
            </w:tcBorders>
            <w:vAlign w:val="bottom"/>
          </w:tcPr>
          <w:p w14:paraId="559449B3" w14:textId="77777777" w:rsidR="00D7566C" w:rsidRPr="00D7566C" w:rsidRDefault="00D7566C" w:rsidP="00D7566C">
            <w:pPr>
              <w:spacing w:line="276" w:lineRule="auto"/>
              <w:rPr>
                <w:szCs w:val="24"/>
                <w:lang w:val="fr-FR"/>
              </w:rPr>
            </w:pPr>
          </w:p>
        </w:tc>
      </w:tr>
      <w:tr w:rsidR="00D7566C" w:rsidRPr="00D7566C" w14:paraId="4AD00A44" w14:textId="77777777" w:rsidTr="00D7566C">
        <w:tc>
          <w:tcPr>
            <w:tcW w:w="5529" w:type="dxa"/>
            <w:gridSpan w:val="5"/>
          </w:tcPr>
          <w:p w14:paraId="0165E150" w14:textId="3BFAF312" w:rsidR="00D7566C" w:rsidRPr="00D7566C" w:rsidRDefault="00D7566C" w:rsidP="00D7566C">
            <w:pPr>
              <w:spacing w:before="240" w:line="276" w:lineRule="auto"/>
              <w:ind w:left="-105" w:right="-114"/>
              <w:rPr>
                <w:sz w:val="22"/>
                <w:szCs w:val="28"/>
                <w:lang w:val="fr-FR"/>
              </w:rPr>
            </w:pPr>
            <w:r w:rsidRPr="00D7566C">
              <w:rPr>
                <w:sz w:val="22"/>
                <w:szCs w:val="28"/>
                <w:lang w:val="fr-FR"/>
              </w:rPr>
              <w:t>Position hiérarchique de cette personne / de ce service :</w:t>
            </w:r>
          </w:p>
        </w:tc>
        <w:tc>
          <w:tcPr>
            <w:tcW w:w="3685" w:type="dxa"/>
            <w:gridSpan w:val="2"/>
            <w:tcBorders>
              <w:bottom w:val="dotted" w:sz="8" w:space="0" w:color="auto"/>
            </w:tcBorders>
          </w:tcPr>
          <w:p w14:paraId="3C81636C" w14:textId="77777777" w:rsidR="00D7566C" w:rsidRPr="00D7566C" w:rsidRDefault="00D7566C" w:rsidP="00D7566C">
            <w:pPr>
              <w:spacing w:before="240" w:line="276" w:lineRule="auto"/>
              <w:ind w:left="-105"/>
              <w:rPr>
                <w:sz w:val="22"/>
                <w:szCs w:val="28"/>
                <w:lang w:val="fr-FR"/>
              </w:rPr>
            </w:pPr>
          </w:p>
        </w:tc>
      </w:tr>
      <w:tr w:rsidR="00D7566C" w:rsidRPr="00D7566C" w14:paraId="6894F8D1" w14:textId="77777777" w:rsidTr="00D7566C">
        <w:tc>
          <w:tcPr>
            <w:tcW w:w="2835" w:type="dxa"/>
          </w:tcPr>
          <w:p w14:paraId="2A26A474" w14:textId="6C740FA5" w:rsidR="00D7566C" w:rsidRPr="00D7566C" w:rsidRDefault="00D7566C" w:rsidP="00083110">
            <w:pPr>
              <w:pStyle w:val="Listenabsatz"/>
              <w:numPr>
                <w:ilvl w:val="0"/>
                <w:numId w:val="18"/>
              </w:numPr>
              <w:spacing w:before="60" w:line="276" w:lineRule="auto"/>
              <w:ind w:right="-103"/>
              <w:contextualSpacing w:val="0"/>
              <w:rPr>
                <w:szCs w:val="28"/>
                <w:lang w:val="fr-FR"/>
              </w:rPr>
            </w:pPr>
            <w:r w:rsidRPr="00D7566C">
              <w:rPr>
                <w:sz w:val="22"/>
                <w:szCs w:val="32"/>
                <w:lang w:val="fr-FR"/>
              </w:rPr>
              <w:t>Direction du service :</w:t>
            </w:r>
          </w:p>
        </w:tc>
        <w:tc>
          <w:tcPr>
            <w:tcW w:w="6379" w:type="dxa"/>
            <w:gridSpan w:val="6"/>
            <w:tcBorders>
              <w:bottom w:val="dotted" w:sz="8" w:space="0" w:color="auto"/>
            </w:tcBorders>
          </w:tcPr>
          <w:p w14:paraId="277FB023" w14:textId="77777777" w:rsidR="00D7566C" w:rsidRPr="00D7566C" w:rsidRDefault="00D7566C" w:rsidP="00083110">
            <w:pPr>
              <w:spacing w:before="60" w:line="276" w:lineRule="auto"/>
              <w:ind w:left="-105"/>
              <w:rPr>
                <w:sz w:val="22"/>
                <w:szCs w:val="28"/>
                <w:lang w:val="fr-FR"/>
              </w:rPr>
            </w:pPr>
          </w:p>
        </w:tc>
      </w:tr>
      <w:tr w:rsidR="00D7566C" w:rsidRPr="00D7566C" w14:paraId="06EAA40E" w14:textId="77777777" w:rsidTr="00D7566C">
        <w:tc>
          <w:tcPr>
            <w:tcW w:w="5245" w:type="dxa"/>
            <w:gridSpan w:val="4"/>
          </w:tcPr>
          <w:p w14:paraId="271393CA" w14:textId="4235E8F5" w:rsidR="00D7566C" w:rsidRPr="00D7566C" w:rsidRDefault="00D7566C" w:rsidP="00D7566C">
            <w:pPr>
              <w:spacing w:before="240" w:line="276" w:lineRule="auto"/>
              <w:ind w:left="-105"/>
              <w:rPr>
                <w:sz w:val="22"/>
                <w:szCs w:val="28"/>
                <w:lang w:val="fr-FR"/>
              </w:rPr>
            </w:pPr>
            <w:r w:rsidRPr="00D7566C">
              <w:rPr>
                <w:sz w:val="22"/>
                <w:szCs w:val="28"/>
                <w:lang w:val="fr-FR"/>
              </w:rPr>
              <w:t>Maintenance par un tiers indépendant du fabricant</w:t>
            </w:r>
            <w:r>
              <w:rPr>
                <w:sz w:val="22"/>
                <w:szCs w:val="28"/>
                <w:lang w:val="fr-FR"/>
              </w:rPr>
              <w:t> :</w:t>
            </w:r>
          </w:p>
        </w:tc>
        <w:tc>
          <w:tcPr>
            <w:tcW w:w="992" w:type="dxa"/>
            <w:gridSpan w:val="2"/>
            <w:tcBorders>
              <w:top w:val="dotted" w:sz="8" w:space="0" w:color="auto"/>
            </w:tcBorders>
            <w:vAlign w:val="bottom"/>
          </w:tcPr>
          <w:p w14:paraId="35198540" w14:textId="4737AEFA" w:rsidR="00D7566C" w:rsidRPr="00D7566C" w:rsidRDefault="00D7566C" w:rsidP="00D7566C">
            <w:pPr>
              <w:spacing w:line="276" w:lineRule="auto"/>
              <w:ind w:left="-105"/>
              <w:rPr>
                <w:sz w:val="22"/>
                <w:szCs w:val="28"/>
                <w:lang w:val="fr-FR"/>
              </w:rPr>
            </w:pPr>
            <w:r w:rsidRPr="00D7566C">
              <w:rPr>
                <w:sz w:val="22"/>
                <w:szCs w:val="28"/>
                <w:lang w:val="fr-FR"/>
              </w:rPr>
              <w:t xml:space="preserve">Oui   </w:t>
            </w:r>
            <w:sdt>
              <w:sdtPr>
                <w:rPr>
                  <w:szCs w:val="28"/>
                  <w:lang w:val="fr-FR"/>
                </w:rPr>
                <w:id w:val="-36783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8"/>
                    <w:lang w:val="fr-FR"/>
                  </w:rPr>
                  <w:t>☐</w:t>
                </w:r>
              </w:sdtContent>
            </w:sdt>
          </w:p>
        </w:tc>
        <w:tc>
          <w:tcPr>
            <w:tcW w:w="2977" w:type="dxa"/>
            <w:tcBorders>
              <w:top w:val="dotted" w:sz="8" w:space="0" w:color="auto"/>
            </w:tcBorders>
            <w:vAlign w:val="bottom"/>
          </w:tcPr>
          <w:p w14:paraId="2F19AC10" w14:textId="58006359" w:rsidR="00D7566C" w:rsidRPr="00D7566C" w:rsidRDefault="00D7566C" w:rsidP="00D7566C">
            <w:pPr>
              <w:spacing w:line="276" w:lineRule="auto"/>
              <w:ind w:left="-105"/>
              <w:rPr>
                <w:sz w:val="22"/>
                <w:szCs w:val="28"/>
                <w:lang w:val="fr-FR"/>
              </w:rPr>
            </w:pPr>
            <w:r w:rsidRPr="00D7566C">
              <w:rPr>
                <w:sz w:val="22"/>
                <w:szCs w:val="28"/>
                <w:lang w:val="fr-FR"/>
              </w:rPr>
              <w:t xml:space="preserve">Non   </w:t>
            </w:r>
            <w:sdt>
              <w:sdtPr>
                <w:rPr>
                  <w:szCs w:val="28"/>
                  <w:lang w:val="fr-FR"/>
                </w:rPr>
                <w:id w:val="-1404524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8"/>
                    <w:lang w:val="fr-FR"/>
                  </w:rPr>
                  <w:t>☐</w:t>
                </w:r>
              </w:sdtContent>
            </w:sdt>
          </w:p>
        </w:tc>
      </w:tr>
      <w:tr w:rsidR="00D7566C" w:rsidRPr="00D7566C" w14:paraId="4B1BAE24" w14:textId="77777777" w:rsidTr="00D7566C">
        <w:tc>
          <w:tcPr>
            <w:tcW w:w="3969" w:type="dxa"/>
            <w:gridSpan w:val="2"/>
          </w:tcPr>
          <w:p w14:paraId="72A45013" w14:textId="3A05CA64" w:rsidR="00D7566C" w:rsidRPr="00D7566C" w:rsidRDefault="00D7566C" w:rsidP="00083110">
            <w:pPr>
              <w:pStyle w:val="Listenabsatz"/>
              <w:numPr>
                <w:ilvl w:val="0"/>
                <w:numId w:val="18"/>
              </w:numPr>
              <w:spacing w:before="60" w:line="276" w:lineRule="auto"/>
              <w:ind w:right="-111"/>
              <w:contextualSpacing w:val="0"/>
              <w:rPr>
                <w:sz w:val="22"/>
                <w:szCs w:val="32"/>
                <w:lang w:val="fr-FR"/>
              </w:rPr>
            </w:pPr>
            <w:r w:rsidRPr="00D7566C">
              <w:rPr>
                <w:sz w:val="22"/>
                <w:szCs w:val="32"/>
                <w:lang w:val="fr-FR"/>
              </w:rPr>
              <w:t>Si oui : certificat qualité valable ?</w:t>
            </w:r>
          </w:p>
        </w:tc>
        <w:tc>
          <w:tcPr>
            <w:tcW w:w="5245" w:type="dxa"/>
            <w:gridSpan w:val="5"/>
            <w:tcBorders>
              <w:bottom w:val="dotted" w:sz="8" w:space="0" w:color="auto"/>
            </w:tcBorders>
          </w:tcPr>
          <w:p w14:paraId="24A0E270" w14:textId="77777777" w:rsidR="00D7566C" w:rsidRPr="00D7566C" w:rsidRDefault="00D7566C" w:rsidP="00083110">
            <w:pPr>
              <w:spacing w:before="60" w:line="276" w:lineRule="auto"/>
              <w:rPr>
                <w:sz w:val="22"/>
                <w:szCs w:val="32"/>
                <w:lang w:val="fr-FR"/>
              </w:rPr>
            </w:pPr>
          </w:p>
        </w:tc>
      </w:tr>
    </w:tbl>
    <w:p w14:paraId="20CA63B6" w14:textId="77777777" w:rsidR="00357E14" w:rsidRDefault="00357E14" w:rsidP="00357E14">
      <w:pPr>
        <w:spacing w:line="260" w:lineRule="atLeast"/>
        <w:rPr>
          <w:rFonts w:eastAsia="Calibri"/>
        </w:rPr>
      </w:pPr>
    </w:p>
    <w:p w14:paraId="7972A9EE" w14:textId="2BDA20CF" w:rsidR="00357E14" w:rsidRDefault="00357E14" w:rsidP="00D7566C">
      <w:pPr>
        <w:spacing w:line="260" w:lineRule="atLeast"/>
        <w:rPr>
          <w:rFonts w:eastAsia="Calibri"/>
        </w:rPr>
      </w:pPr>
    </w:p>
    <w:tbl>
      <w:tblPr>
        <w:tblStyle w:val="Grilledutableau4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357E14" w:rsidRPr="00357E14" w14:paraId="6DED68C7" w14:textId="77777777" w:rsidTr="00ED0094">
        <w:tc>
          <w:tcPr>
            <w:tcW w:w="4390" w:type="dxa"/>
            <w:shd w:val="clear" w:color="auto" w:fill="D9D9D9"/>
          </w:tcPr>
          <w:p w14:paraId="4AED8055" w14:textId="121079A8" w:rsidR="00357E14" w:rsidRPr="00357E14" w:rsidRDefault="00357E14" w:rsidP="00357E14">
            <w:pPr>
              <w:spacing w:line="260" w:lineRule="atLeast"/>
              <w:rPr>
                <w:rFonts w:eastAsia="Calibri"/>
                <w:b/>
                <w:bCs/>
              </w:rPr>
            </w:pPr>
            <w:r w:rsidRPr="00357E14">
              <w:rPr>
                <w:rFonts w:eastAsia="Calibri"/>
                <w:b/>
                <w:bCs/>
              </w:rPr>
              <w:t>Dispositifs médicaux nécessitant une maintenance et/ou pouvant être concernés par des mesures d'un avis de sécurité (</w:t>
            </w:r>
            <w:proofErr w:type="spellStart"/>
            <w:r w:rsidRPr="00357E14">
              <w:rPr>
                <w:rFonts w:eastAsia="Calibri"/>
                <w:b/>
                <w:bCs/>
              </w:rPr>
              <w:t>field</w:t>
            </w:r>
            <w:proofErr w:type="spellEnd"/>
            <w:r w:rsidRPr="00357E14">
              <w:rPr>
                <w:rFonts w:eastAsia="Calibri"/>
                <w:b/>
                <w:bCs/>
              </w:rPr>
              <w:t xml:space="preserve"> </w:t>
            </w:r>
            <w:proofErr w:type="spellStart"/>
            <w:r w:rsidRPr="00357E14">
              <w:rPr>
                <w:rFonts w:eastAsia="Calibri"/>
                <w:b/>
                <w:bCs/>
              </w:rPr>
              <w:t>safety</w:t>
            </w:r>
            <w:proofErr w:type="spellEnd"/>
            <w:r w:rsidRPr="00357E14">
              <w:rPr>
                <w:rFonts w:eastAsia="Calibri"/>
                <w:b/>
                <w:bCs/>
              </w:rPr>
              <w:t xml:space="preserve"> notice, FSN).</w:t>
            </w:r>
          </w:p>
        </w:tc>
        <w:tc>
          <w:tcPr>
            <w:tcW w:w="5244" w:type="dxa"/>
            <w:shd w:val="clear" w:color="auto" w:fill="D9D9D9"/>
          </w:tcPr>
          <w:p w14:paraId="146125A2" w14:textId="0BB98E78" w:rsidR="00357E14" w:rsidRPr="00357E14" w:rsidRDefault="00357E14" w:rsidP="00D7566C">
            <w:pPr>
              <w:spacing w:before="100" w:beforeAutospacing="1" w:after="100" w:afterAutospacing="1" w:line="240" w:lineRule="auto"/>
              <w:rPr>
                <w:rFonts w:eastAsia="Calibri"/>
                <w:b/>
                <w:bCs/>
              </w:rPr>
            </w:pPr>
            <w:r w:rsidRPr="00357E14">
              <w:rPr>
                <w:rFonts w:eastAsia="Calibri"/>
                <w:b/>
                <w:bCs/>
              </w:rPr>
              <w:t>Département ou professionnel de</w:t>
            </w:r>
            <w:r w:rsidR="00D7566C">
              <w:rPr>
                <w:rFonts w:eastAsia="Calibri"/>
                <w:b/>
                <w:bCs/>
              </w:rPr>
              <w:t xml:space="preserve"> </w:t>
            </w:r>
            <w:r w:rsidRPr="00357E14">
              <w:rPr>
                <w:rFonts w:eastAsia="Calibri"/>
                <w:b/>
                <w:bCs/>
              </w:rPr>
              <w:t>l’établissement de santé responsable de la réalisation de la maintenance et de l'inventaire ou de la surveillance des partenaires externes</w:t>
            </w:r>
            <w:r w:rsidR="00475078">
              <w:rPr>
                <w:rStyle w:val="Funotenzeichen"/>
                <w:rFonts w:eastAsia="Calibri"/>
                <w:b/>
                <w:bCs/>
              </w:rPr>
              <w:footnoteReference w:id="1"/>
            </w:r>
            <w:r w:rsidRPr="00357E14">
              <w:rPr>
                <w:rFonts w:eastAsia="Calibri"/>
                <w:b/>
                <w:bCs/>
              </w:rPr>
              <w:t>.</w:t>
            </w:r>
          </w:p>
        </w:tc>
      </w:tr>
      <w:tr w:rsidR="00357E14" w:rsidRPr="00357E14" w14:paraId="6DC34D58" w14:textId="77777777" w:rsidTr="002C6CD6">
        <w:trPr>
          <w:trHeight w:val="567"/>
        </w:trPr>
        <w:tc>
          <w:tcPr>
            <w:tcW w:w="4390" w:type="dxa"/>
            <w:shd w:val="clear" w:color="auto" w:fill="auto"/>
            <w:vAlign w:val="center"/>
          </w:tcPr>
          <w:p w14:paraId="47D98B96" w14:textId="77777777" w:rsidR="00357E14" w:rsidRPr="00357E14" w:rsidRDefault="00357E14" w:rsidP="002C6CD6">
            <w:pPr>
              <w:spacing w:line="260" w:lineRule="atLeast"/>
              <w:rPr>
                <w:rFonts w:eastAsia="Calibri"/>
                <w:b/>
                <w:bCs/>
              </w:rPr>
            </w:pPr>
            <w:r w:rsidRPr="00357E14">
              <w:rPr>
                <w:rFonts w:eastAsia="Calibri"/>
              </w:rPr>
              <w:t>Dispositifs médicaux (sans dispositifs médicaux à usage unique et consommables)</w:t>
            </w:r>
          </w:p>
        </w:tc>
        <w:tc>
          <w:tcPr>
            <w:tcW w:w="5244" w:type="dxa"/>
            <w:shd w:val="clear" w:color="auto" w:fill="auto"/>
          </w:tcPr>
          <w:p w14:paraId="7FCCC58A" w14:textId="77777777" w:rsidR="00357E14" w:rsidRPr="00357E14" w:rsidRDefault="00357E14" w:rsidP="00357E14">
            <w:pPr>
              <w:spacing w:before="100" w:beforeAutospacing="1" w:after="100" w:afterAutospacing="1" w:line="240" w:lineRule="auto"/>
              <w:rPr>
                <w:rFonts w:eastAsia="Calibri"/>
              </w:rPr>
            </w:pPr>
          </w:p>
        </w:tc>
      </w:tr>
      <w:tr w:rsidR="00357E14" w:rsidRPr="00357E14" w14:paraId="05A8F1EE" w14:textId="77777777" w:rsidTr="002C6CD6">
        <w:trPr>
          <w:trHeight w:val="567"/>
        </w:trPr>
        <w:tc>
          <w:tcPr>
            <w:tcW w:w="4390" w:type="dxa"/>
            <w:shd w:val="clear" w:color="auto" w:fill="auto"/>
            <w:vAlign w:val="center"/>
          </w:tcPr>
          <w:p w14:paraId="787B1FE0" w14:textId="77777777" w:rsidR="00357E14" w:rsidRPr="00357E14" w:rsidRDefault="00357E14" w:rsidP="002C6CD6">
            <w:pPr>
              <w:spacing w:line="260" w:lineRule="atLeast"/>
              <w:rPr>
                <w:rFonts w:eastAsia="Calibri"/>
                <w:b/>
                <w:bCs/>
              </w:rPr>
            </w:pPr>
            <w:r w:rsidRPr="00357E14">
              <w:rPr>
                <w:rFonts w:eastAsia="Calibri"/>
              </w:rPr>
              <w:t>Dispositifs médicaux à usage unique et consommables</w:t>
            </w:r>
          </w:p>
        </w:tc>
        <w:tc>
          <w:tcPr>
            <w:tcW w:w="5244" w:type="dxa"/>
            <w:shd w:val="clear" w:color="auto" w:fill="auto"/>
          </w:tcPr>
          <w:p w14:paraId="2682DEC5" w14:textId="77777777" w:rsidR="00357E14" w:rsidRPr="00357E14" w:rsidRDefault="00357E14" w:rsidP="00357E14">
            <w:pPr>
              <w:spacing w:before="100" w:beforeAutospacing="1" w:after="100" w:afterAutospacing="1" w:line="240" w:lineRule="auto"/>
              <w:rPr>
                <w:rFonts w:eastAsia="Calibri"/>
              </w:rPr>
            </w:pPr>
          </w:p>
        </w:tc>
      </w:tr>
      <w:tr w:rsidR="00357E14" w:rsidRPr="00357E14" w14:paraId="79EA21E9" w14:textId="77777777" w:rsidTr="002C6CD6">
        <w:trPr>
          <w:trHeight w:val="567"/>
        </w:trPr>
        <w:tc>
          <w:tcPr>
            <w:tcW w:w="4390" w:type="dxa"/>
            <w:shd w:val="clear" w:color="auto" w:fill="auto"/>
            <w:vAlign w:val="center"/>
          </w:tcPr>
          <w:p w14:paraId="3D55DA14" w14:textId="77777777" w:rsidR="00357E14" w:rsidRPr="00357E14" w:rsidRDefault="00357E14" w:rsidP="002C6CD6">
            <w:pPr>
              <w:spacing w:line="260" w:lineRule="atLeast"/>
              <w:rPr>
                <w:rFonts w:eastAsia="Calibri"/>
              </w:rPr>
            </w:pPr>
            <w:r w:rsidRPr="00357E14">
              <w:rPr>
                <w:rFonts w:eastAsia="Calibri"/>
              </w:rPr>
              <w:t>Dispositifs médicaux de diagnostic in vitro</w:t>
            </w:r>
          </w:p>
        </w:tc>
        <w:tc>
          <w:tcPr>
            <w:tcW w:w="5244" w:type="dxa"/>
            <w:shd w:val="clear" w:color="auto" w:fill="auto"/>
          </w:tcPr>
          <w:p w14:paraId="219C07F6" w14:textId="77777777" w:rsidR="00357E14" w:rsidRPr="00357E14" w:rsidRDefault="00357E14" w:rsidP="00357E14">
            <w:pPr>
              <w:spacing w:before="100" w:beforeAutospacing="1" w:after="100" w:afterAutospacing="1" w:line="240" w:lineRule="auto"/>
              <w:rPr>
                <w:rFonts w:eastAsia="Calibri"/>
              </w:rPr>
            </w:pPr>
          </w:p>
        </w:tc>
      </w:tr>
      <w:tr w:rsidR="00357E14" w:rsidRPr="00357E14" w14:paraId="3BB0C71D" w14:textId="77777777" w:rsidTr="002C6CD6">
        <w:trPr>
          <w:trHeight w:val="567"/>
        </w:trPr>
        <w:tc>
          <w:tcPr>
            <w:tcW w:w="4390" w:type="dxa"/>
            <w:vAlign w:val="center"/>
          </w:tcPr>
          <w:p w14:paraId="2623D4AB" w14:textId="77777777" w:rsidR="00357E14" w:rsidRPr="00357E14" w:rsidRDefault="00357E14" w:rsidP="002C6CD6">
            <w:pPr>
              <w:spacing w:line="260" w:lineRule="atLeast"/>
              <w:rPr>
                <w:rFonts w:eastAsia="Calibri"/>
                <w:lang w:val="de-CH"/>
              </w:rPr>
            </w:pPr>
            <w:proofErr w:type="spellStart"/>
            <w:r w:rsidRPr="00357E14">
              <w:rPr>
                <w:rFonts w:eastAsia="Calibri"/>
                <w:lang w:val="de-CH"/>
              </w:rPr>
              <w:t>Dispositifs</w:t>
            </w:r>
            <w:proofErr w:type="spellEnd"/>
            <w:r w:rsidRPr="00357E14">
              <w:rPr>
                <w:rFonts w:eastAsia="Calibri"/>
                <w:lang w:val="de-CH"/>
              </w:rPr>
              <w:t xml:space="preserve"> </w:t>
            </w:r>
            <w:proofErr w:type="spellStart"/>
            <w:r w:rsidRPr="00357E14">
              <w:rPr>
                <w:rFonts w:eastAsia="Calibri"/>
                <w:lang w:val="de-CH"/>
              </w:rPr>
              <w:t>médicaux</w:t>
            </w:r>
            <w:proofErr w:type="spellEnd"/>
            <w:r w:rsidRPr="00357E14">
              <w:rPr>
                <w:rFonts w:eastAsia="Calibri"/>
                <w:lang w:val="de-CH"/>
              </w:rPr>
              <w:t xml:space="preserve"> </w:t>
            </w:r>
            <w:proofErr w:type="spellStart"/>
            <w:r w:rsidRPr="00357E14">
              <w:rPr>
                <w:rFonts w:eastAsia="Calibri"/>
                <w:lang w:val="de-CH"/>
              </w:rPr>
              <w:t>radiologiques</w:t>
            </w:r>
            <w:proofErr w:type="spellEnd"/>
          </w:p>
        </w:tc>
        <w:tc>
          <w:tcPr>
            <w:tcW w:w="5244" w:type="dxa"/>
          </w:tcPr>
          <w:p w14:paraId="47A262B0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</w:tr>
      <w:tr w:rsidR="00357E14" w:rsidRPr="00357E14" w14:paraId="59B8E438" w14:textId="77777777" w:rsidTr="002C6CD6">
        <w:trPr>
          <w:trHeight w:val="567"/>
        </w:trPr>
        <w:tc>
          <w:tcPr>
            <w:tcW w:w="4390" w:type="dxa"/>
            <w:vAlign w:val="center"/>
          </w:tcPr>
          <w:p w14:paraId="07D380D3" w14:textId="77777777" w:rsidR="00357E14" w:rsidRPr="00357E14" w:rsidRDefault="00357E14" w:rsidP="002C6CD6">
            <w:pPr>
              <w:spacing w:line="260" w:lineRule="atLeast"/>
              <w:rPr>
                <w:rFonts w:eastAsia="Calibri"/>
              </w:rPr>
            </w:pPr>
            <w:r w:rsidRPr="00357E14">
              <w:rPr>
                <w:rFonts w:eastAsia="Calibri"/>
              </w:rPr>
              <w:t>Dispositifs médicaux réutilisables (retraités au service de retraitement des dispositifs médicaux SRDM)</w:t>
            </w:r>
          </w:p>
        </w:tc>
        <w:tc>
          <w:tcPr>
            <w:tcW w:w="5244" w:type="dxa"/>
          </w:tcPr>
          <w:p w14:paraId="5801D799" w14:textId="77777777" w:rsidR="00357E14" w:rsidRPr="00357E14" w:rsidRDefault="00357E14" w:rsidP="00357E14">
            <w:pPr>
              <w:spacing w:line="260" w:lineRule="atLeast"/>
              <w:rPr>
                <w:rFonts w:eastAsia="Calibri"/>
              </w:rPr>
            </w:pPr>
          </w:p>
        </w:tc>
      </w:tr>
      <w:tr w:rsidR="00357E14" w:rsidRPr="00357E14" w14:paraId="05D98C94" w14:textId="77777777" w:rsidTr="002C6CD6">
        <w:trPr>
          <w:trHeight w:val="567"/>
        </w:trPr>
        <w:tc>
          <w:tcPr>
            <w:tcW w:w="4390" w:type="dxa"/>
            <w:vAlign w:val="center"/>
          </w:tcPr>
          <w:p w14:paraId="251817CE" w14:textId="77777777" w:rsidR="00357E14" w:rsidRPr="00357E14" w:rsidRDefault="00357E14" w:rsidP="002C6CD6">
            <w:pPr>
              <w:spacing w:line="260" w:lineRule="atLeast"/>
              <w:rPr>
                <w:rFonts w:eastAsia="Calibri"/>
              </w:rPr>
            </w:pPr>
            <w:r w:rsidRPr="00357E14">
              <w:rPr>
                <w:rFonts w:eastAsia="Calibri"/>
              </w:rPr>
              <w:t>Endoscopes thermolabiles réutilisables</w:t>
            </w:r>
          </w:p>
        </w:tc>
        <w:tc>
          <w:tcPr>
            <w:tcW w:w="5244" w:type="dxa"/>
          </w:tcPr>
          <w:p w14:paraId="2855FD0C" w14:textId="77777777" w:rsidR="00357E14" w:rsidRPr="00357E14" w:rsidRDefault="00357E14" w:rsidP="00357E14">
            <w:pPr>
              <w:spacing w:line="260" w:lineRule="atLeast"/>
              <w:rPr>
                <w:rFonts w:eastAsia="Calibri"/>
              </w:rPr>
            </w:pPr>
          </w:p>
        </w:tc>
      </w:tr>
      <w:tr w:rsidR="00357E14" w:rsidRPr="00357E14" w14:paraId="62E6E87F" w14:textId="77777777" w:rsidTr="002C6CD6">
        <w:trPr>
          <w:trHeight w:val="567"/>
        </w:trPr>
        <w:tc>
          <w:tcPr>
            <w:tcW w:w="4390" w:type="dxa"/>
            <w:vAlign w:val="center"/>
          </w:tcPr>
          <w:p w14:paraId="05F2CDBB" w14:textId="77777777" w:rsidR="00357E14" w:rsidRPr="00357E14" w:rsidRDefault="00357E14" w:rsidP="002C6CD6">
            <w:pPr>
              <w:spacing w:line="260" w:lineRule="atLeast"/>
              <w:rPr>
                <w:rFonts w:eastAsia="Calibri"/>
                <w:lang w:val="de-CH"/>
              </w:rPr>
            </w:pPr>
            <w:proofErr w:type="spellStart"/>
            <w:r w:rsidRPr="00357E14">
              <w:rPr>
                <w:rFonts w:eastAsia="Calibri"/>
                <w:lang w:val="de-CH"/>
              </w:rPr>
              <w:t>Logiciels</w:t>
            </w:r>
            <w:proofErr w:type="spellEnd"/>
            <w:r w:rsidRPr="00357E14">
              <w:rPr>
                <w:rFonts w:eastAsia="Calibri"/>
                <w:lang w:val="de-CH"/>
              </w:rPr>
              <w:t xml:space="preserve"> de </w:t>
            </w:r>
            <w:proofErr w:type="spellStart"/>
            <w:r w:rsidRPr="00357E14">
              <w:rPr>
                <w:rFonts w:eastAsia="Calibri"/>
                <w:lang w:val="de-CH"/>
              </w:rPr>
              <w:t>dispositifs</w:t>
            </w:r>
            <w:proofErr w:type="spellEnd"/>
            <w:r w:rsidRPr="00357E14">
              <w:rPr>
                <w:rFonts w:eastAsia="Calibri"/>
                <w:lang w:val="de-CH"/>
              </w:rPr>
              <w:t xml:space="preserve"> </w:t>
            </w:r>
            <w:proofErr w:type="spellStart"/>
            <w:r w:rsidRPr="00357E14">
              <w:rPr>
                <w:rFonts w:eastAsia="Calibri"/>
                <w:lang w:val="de-CH"/>
              </w:rPr>
              <w:t>médicaux</w:t>
            </w:r>
            <w:proofErr w:type="spellEnd"/>
          </w:p>
        </w:tc>
        <w:tc>
          <w:tcPr>
            <w:tcW w:w="5244" w:type="dxa"/>
          </w:tcPr>
          <w:p w14:paraId="4ECB28BE" w14:textId="77777777" w:rsidR="00357E14" w:rsidRPr="00357E14" w:rsidRDefault="00357E14" w:rsidP="00357E14">
            <w:pPr>
              <w:spacing w:line="260" w:lineRule="atLeast"/>
              <w:rPr>
                <w:rFonts w:eastAsia="Calibri"/>
                <w:lang w:val="de-CH"/>
              </w:rPr>
            </w:pPr>
          </w:p>
        </w:tc>
      </w:tr>
    </w:tbl>
    <w:p w14:paraId="6E9DD57E" w14:textId="2A8CF02F" w:rsidR="00357E14" w:rsidRPr="00357E14" w:rsidRDefault="00357E14" w:rsidP="00E902E9">
      <w:pPr>
        <w:spacing w:line="260" w:lineRule="atLeast"/>
        <w:rPr>
          <w:rFonts w:eastAsia="Calibri"/>
          <w:sz w:val="20"/>
          <w:szCs w:val="20"/>
        </w:rPr>
      </w:pPr>
    </w:p>
    <w:p w14:paraId="38142ED2" w14:textId="2301271C" w:rsidR="00357E14" w:rsidRDefault="00357E14" w:rsidP="00357E14">
      <w:pPr>
        <w:spacing w:line="260" w:lineRule="atLeast"/>
        <w:rPr>
          <w:rFonts w:eastAsia="Calibri"/>
        </w:rPr>
      </w:pPr>
    </w:p>
    <w:p w14:paraId="7E461870" w14:textId="62247486" w:rsidR="00ED0094" w:rsidRDefault="00ED0094" w:rsidP="00357E14">
      <w:pPr>
        <w:spacing w:line="260" w:lineRule="atLeast"/>
        <w:rPr>
          <w:rFonts w:eastAsia="Calibri"/>
        </w:rPr>
      </w:pPr>
    </w:p>
    <w:p w14:paraId="36636468" w14:textId="6CE1299E" w:rsidR="00ED0094" w:rsidRDefault="00ED0094" w:rsidP="00357E14">
      <w:pPr>
        <w:spacing w:line="260" w:lineRule="atLeast"/>
        <w:rPr>
          <w:rFonts w:eastAsia="Calibri"/>
        </w:rPr>
      </w:pPr>
    </w:p>
    <w:p w14:paraId="1506874A" w14:textId="3680E325" w:rsidR="00ED0094" w:rsidRDefault="00ED0094" w:rsidP="00357E14">
      <w:pPr>
        <w:spacing w:line="260" w:lineRule="atLeast"/>
        <w:rPr>
          <w:rFonts w:eastAsia="Calibri"/>
        </w:rPr>
      </w:pPr>
    </w:p>
    <w:p w14:paraId="0996E44D" w14:textId="77777777" w:rsidR="00ED0094" w:rsidRDefault="00ED0094" w:rsidP="00357E14">
      <w:pPr>
        <w:spacing w:line="260" w:lineRule="atLeast"/>
        <w:rPr>
          <w:rFonts w:eastAsia="Calibri"/>
        </w:rPr>
      </w:pPr>
    </w:p>
    <w:p w14:paraId="5F012EB9" w14:textId="4B6A6020" w:rsidR="00ED0094" w:rsidRDefault="00ED0094" w:rsidP="00357E14">
      <w:pPr>
        <w:spacing w:line="260" w:lineRule="atLeast"/>
        <w:rPr>
          <w:rFonts w:eastAsia="Calibri"/>
        </w:rPr>
      </w:pPr>
    </w:p>
    <w:p w14:paraId="4AF67B33" w14:textId="699A31EF" w:rsidR="00ED0094" w:rsidRDefault="00ED0094" w:rsidP="00357E14">
      <w:pPr>
        <w:spacing w:line="260" w:lineRule="atLeast"/>
        <w:rPr>
          <w:rFonts w:eastAsia="Calibri"/>
        </w:rPr>
      </w:pPr>
    </w:p>
    <w:p w14:paraId="5B7A8EF7" w14:textId="07CB7E37" w:rsidR="00C728C7" w:rsidRDefault="00C728C7" w:rsidP="00357E14">
      <w:pPr>
        <w:spacing w:line="260" w:lineRule="atLeast"/>
        <w:rPr>
          <w:rFonts w:eastAsia="Calibri"/>
        </w:rPr>
      </w:pPr>
    </w:p>
    <w:p w14:paraId="24B5A759" w14:textId="77777777" w:rsidR="00C728C7" w:rsidRDefault="00C728C7" w:rsidP="00357E14">
      <w:pPr>
        <w:spacing w:line="260" w:lineRule="atLeast"/>
        <w:rPr>
          <w:rFonts w:eastAsia="Calibri"/>
        </w:rPr>
      </w:pPr>
    </w:p>
    <w:p w14:paraId="5353A528" w14:textId="4AF3CF4A" w:rsidR="00ED0094" w:rsidRDefault="00ED0094" w:rsidP="00357E14">
      <w:pPr>
        <w:spacing w:line="260" w:lineRule="atLeast"/>
        <w:rPr>
          <w:rFonts w:eastAsia="Calibri"/>
        </w:rPr>
      </w:pPr>
    </w:p>
    <w:p w14:paraId="066428F8" w14:textId="77777777" w:rsidR="00ED0094" w:rsidRPr="00357E14" w:rsidRDefault="00ED0094" w:rsidP="00357E14">
      <w:pPr>
        <w:spacing w:line="260" w:lineRule="atLeast"/>
        <w:rPr>
          <w:rFonts w:eastAsia="Calibri"/>
        </w:rPr>
      </w:pPr>
    </w:p>
    <w:p w14:paraId="53C5DE79" w14:textId="77777777" w:rsidR="00F313FC" w:rsidRDefault="00357E14" w:rsidP="00475078">
      <w:pPr>
        <w:spacing w:line="260" w:lineRule="atLeast"/>
        <w:rPr>
          <w:rFonts w:eastAsia="Calibri"/>
          <w:b/>
          <w:bCs/>
        </w:rPr>
      </w:pPr>
      <w:r w:rsidRPr="00357E14">
        <w:rPr>
          <w:rFonts w:eastAsia="Calibri"/>
          <w:b/>
          <w:bCs/>
        </w:rPr>
        <w:t>Les questions sont structurées et numérotées sur la base des « Bonnes pratiques suisses de la maintenance des dispositifs médicaux », version 2025. Les numéros en rouge sont des exigences obligatoires, les numéros en bleu sont des recommandations.</w:t>
      </w:r>
    </w:p>
    <w:bookmarkEnd w:id="0"/>
    <w:p w14:paraId="677C25FF" w14:textId="47642576" w:rsidR="00F025FF" w:rsidRDefault="00ED0094" w:rsidP="00F025FF">
      <w:pPr>
        <w:pStyle w:val="berschrift1"/>
      </w:pPr>
      <w:r>
        <w:lastRenderedPageBreak/>
        <w:t>Principaux documents de référence</w:t>
      </w:r>
    </w:p>
    <w:tbl>
      <w:tblPr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1"/>
        <w:gridCol w:w="3646"/>
        <w:gridCol w:w="510"/>
        <w:gridCol w:w="510"/>
        <w:gridCol w:w="511"/>
        <w:gridCol w:w="3118"/>
      </w:tblGrid>
      <w:tr w:rsidR="00ED0094" w:rsidRPr="00ED0094" w14:paraId="5883A7F3" w14:textId="77777777" w:rsidTr="001332CB">
        <w:trPr>
          <w:cantSplit/>
        </w:trPr>
        <w:tc>
          <w:tcPr>
            <w:tcW w:w="811" w:type="dxa"/>
            <w:vMerge w:val="restart"/>
            <w:tcBorders>
              <w:top w:val="single" w:sz="8" w:space="0" w:color="auto"/>
              <w:left w:val="nil"/>
              <w:right w:val="single" w:sz="4" w:space="0" w:color="808080"/>
            </w:tcBorders>
            <w:shd w:val="clear" w:color="auto" w:fill="E6F0F5"/>
          </w:tcPr>
          <w:p w14:paraId="3FD1B528" w14:textId="77777777" w:rsidR="00ED0094" w:rsidRPr="00ED0094" w:rsidRDefault="00ED0094" w:rsidP="00ED0094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bookmarkStart w:id="1" w:name="_Hlk188965890"/>
            <w:r w:rsidRPr="00ED0094">
              <w:rPr>
                <w:rFonts w:eastAsia="Times New Roman"/>
                <w:b/>
                <w:szCs w:val="24"/>
                <w:lang w:val="fr-FR"/>
              </w:rPr>
              <w:t>N°</w:t>
            </w:r>
          </w:p>
        </w:tc>
        <w:tc>
          <w:tcPr>
            <w:tcW w:w="3646" w:type="dxa"/>
            <w:vMerge w:val="restart"/>
            <w:tcBorders>
              <w:top w:val="single" w:sz="8" w:space="0" w:color="auto"/>
              <w:left w:val="single" w:sz="4" w:space="0" w:color="808080"/>
              <w:right w:val="single" w:sz="4" w:space="0" w:color="808080"/>
            </w:tcBorders>
            <w:shd w:val="clear" w:color="auto" w:fill="E6F0F5"/>
          </w:tcPr>
          <w:p w14:paraId="6B1FA14F" w14:textId="77777777" w:rsidR="00ED0094" w:rsidRPr="00ED0094" w:rsidRDefault="00ED0094" w:rsidP="00ED0094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Cs w:val="24"/>
                <w:lang w:val="fr-FR"/>
              </w:rPr>
              <w:t>Questions</w:t>
            </w:r>
          </w:p>
        </w:tc>
        <w:tc>
          <w:tcPr>
            <w:tcW w:w="1531" w:type="dxa"/>
            <w:gridSpan w:val="3"/>
            <w:tcBorders>
              <w:top w:val="single" w:sz="8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F0F5"/>
          </w:tcPr>
          <w:p w14:paraId="377C557A" w14:textId="77777777" w:rsidR="00ED0094" w:rsidRPr="00ED0094" w:rsidRDefault="00ED0094" w:rsidP="00ED0094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Cs w:val="24"/>
                <w:lang w:val="fr-FR"/>
              </w:rPr>
              <w:t>Résultat</w:t>
            </w:r>
          </w:p>
        </w:tc>
        <w:tc>
          <w:tcPr>
            <w:tcW w:w="3118" w:type="dxa"/>
            <w:vMerge w:val="restart"/>
            <w:tcBorders>
              <w:top w:val="single" w:sz="8" w:space="0" w:color="auto"/>
              <w:left w:val="single" w:sz="4" w:space="0" w:color="808080"/>
              <w:right w:val="nil"/>
            </w:tcBorders>
            <w:shd w:val="clear" w:color="auto" w:fill="E6F0F5"/>
          </w:tcPr>
          <w:p w14:paraId="37E7F3E0" w14:textId="77777777" w:rsidR="00ED0094" w:rsidRPr="00ED0094" w:rsidRDefault="00ED0094" w:rsidP="00ED0094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Cs w:val="24"/>
                <w:lang w:val="fr-FR"/>
              </w:rPr>
              <w:t>Observations</w:t>
            </w:r>
          </w:p>
        </w:tc>
      </w:tr>
      <w:tr w:rsidR="00ED0094" w:rsidRPr="00ED0094" w14:paraId="7FD93A73" w14:textId="77777777" w:rsidTr="001332CB">
        <w:trPr>
          <w:cantSplit/>
        </w:trPr>
        <w:tc>
          <w:tcPr>
            <w:tcW w:w="811" w:type="dxa"/>
            <w:vMerge/>
            <w:tcBorders>
              <w:left w:val="nil"/>
              <w:bottom w:val="single" w:sz="8" w:space="0" w:color="808080"/>
              <w:right w:val="single" w:sz="4" w:space="0" w:color="808080"/>
            </w:tcBorders>
          </w:tcPr>
          <w:p w14:paraId="4DCEEB5F" w14:textId="77777777" w:rsidR="00ED0094" w:rsidRPr="00ED0094" w:rsidRDefault="00ED0094" w:rsidP="00ED0094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3646" w:type="dxa"/>
            <w:vMerge/>
            <w:tcBorders>
              <w:left w:val="single" w:sz="4" w:space="0" w:color="808080"/>
              <w:bottom w:val="single" w:sz="8" w:space="0" w:color="808080"/>
              <w:right w:val="single" w:sz="4" w:space="0" w:color="808080"/>
            </w:tcBorders>
          </w:tcPr>
          <w:p w14:paraId="16286A0A" w14:textId="77777777" w:rsidR="00ED0094" w:rsidRPr="00ED0094" w:rsidRDefault="00ED0094" w:rsidP="00ED0094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2778C2E6" w14:textId="77777777" w:rsidR="00ED0094" w:rsidRPr="00ED0094" w:rsidRDefault="00ED0094" w:rsidP="00ED0094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 w:val="20"/>
                <w:szCs w:val="24"/>
                <w:lang w:val="fr-FR"/>
              </w:rPr>
              <w:t>oui</w:t>
            </w: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5ED9AD0C" w14:textId="77777777" w:rsidR="00ED0094" w:rsidRPr="00ED0094" w:rsidRDefault="00ED0094" w:rsidP="00ED0094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 w:val="20"/>
                <w:szCs w:val="24"/>
                <w:lang w:val="fr-FR"/>
              </w:rPr>
              <w:t>non</w:t>
            </w:r>
          </w:p>
        </w:tc>
        <w:tc>
          <w:tcPr>
            <w:tcW w:w="511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5FD087BD" w14:textId="77777777" w:rsidR="00ED0094" w:rsidRPr="00ED0094" w:rsidRDefault="00ED0094" w:rsidP="00ED0094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 w:val="20"/>
                <w:szCs w:val="24"/>
                <w:lang w:val="fr-FR"/>
              </w:rPr>
              <w:t>n.a.</w:t>
            </w:r>
          </w:p>
        </w:tc>
        <w:tc>
          <w:tcPr>
            <w:tcW w:w="3118" w:type="dxa"/>
            <w:vMerge/>
            <w:tcBorders>
              <w:left w:val="single" w:sz="4" w:space="0" w:color="808080"/>
              <w:bottom w:val="single" w:sz="8" w:space="0" w:color="808080"/>
              <w:right w:val="nil"/>
            </w:tcBorders>
          </w:tcPr>
          <w:p w14:paraId="5DF44A74" w14:textId="77777777" w:rsidR="00ED0094" w:rsidRPr="00ED0094" w:rsidRDefault="00ED0094" w:rsidP="00ED0094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</w:tr>
      <w:tr w:rsidR="00ED0094" w:rsidRPr="00ED0094" w14:paraId="0A29ECFF" w14:textId="77777777" w:rsidTr="00755EF8">
        <w:trPr>
          <w:cantSplit/>
          <w:trHeight w:val="64"/>
        </w:trPr>
        <w:tc>
          <w:tcPr>
            <w:tcW w:w="811" w:type="dxa"/>
            <w:tcBorders>
              <w:top w:val="single" w:sz="8" w:space="0" w:color="808080"/>
              <w:left w:val="nil"/>
              <w:bottom w:val="single" w:sz="8" w:space="0" w:color="auto"/>
              <w:right w:val="single" w:sz="4" w:space="0" w:color="808080"/>
            </w:tcBorders>
          </w:tcPr>
          <w:p w14:paraId="4BA446B6" w14:textId="74BC6191" w:rsidR="00ED0094" w:rsidRPr="00ED0094" w:rsidRDefault="00ED0094" w:rsidP="00ED0094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2</w:t>
            </w:r>
            <w:r w:rsidRPr="00ED0094">
              <w:rPr>
                <w:rFonts w:eastAsia="Times New Roman"/>
                <w:color w:val="FF0000"/>
                <w:sz w:val="20"/>
                <w:szCs w:val="24"/>
                <w:lang w:val="fr-FR"/>
              </w:rPr>
              <w:t>.2</w:t>
            </w:r>
          </w:p>
        </w:tc>
        <w:tc>
          <w:tcPr>
            <w:tcW w:w="3646" w:type="dxa"/>
            <w:tcBorders>
              <w:top w:val="single" w:sz="8" w:space="0" w:color="808080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7839948C" w14:textId="65A40D33" w:rsidR="00ED0094" w:rsidRPr="00ED0094" w:rsidRDefault="00ED0094" w:rsidP="00F541AB">
            <w:pPr>
              <w:spacing w:before="24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sz w:val="20"/>
                <w:szCs w:val="24"/>
                <w:lang w:val="fr-FR"/>
              </w:rPr>
              <w:t>Les documents de référence pertinents, tels que les lois, les bonnes pratiques de la maintenance des dispositifs médicaux (BPM), les directives ou les normes, sont-ils pris en compte et appliqués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D0094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624772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8" w:space="0" w:color="808080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5404B64B" w14:textId="2376B346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77268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8" w:space="0" w:color="808080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53D249C4" w14:textId="12CF305F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8" w:space="0" w:color="808080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4564BAF8" w14:textId="7DF8859E" w:rsidR="00ED0094" w:rsidRPr="00ED0094" w:rsidRDefault="00ED0094" w:rsidP="00ED0094">
            <w:pPr>
              <w:spacing w:before="16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8" w:space="0" w:color="808080"/>
              <w:left w:val="single" w:sz="4" w:space="0" w:color="808080"/>
              <w:bottom w:val="single" w:sz="8" w:space="0" w:color="auto"/>
              <w:right w:val="nil"/>
            </w:tcBorders>
          </w:tcPr>
          <w:p w14:paraId="4465A2F8" w14:textId="1EC67416" w:rsidR="00ED0094" w:rsidRPr="00ED0094" w:rsidRDefault="00ED0094" w:rsidP="00ED009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</w:tbl>
    <w:bookmarkEnd w:id="1"/>
    <w:p w14:paraId="116A227D" w14:textId="77FA38D6" w:rsidR="00F025FF" w:rsidRDefault="00ED0094" w:rsidP="00F025FF">
      <w:pPr>
        <w:pStyle w:val="berschrift1"/>
      </w:pPr>
      <w:r>
        <w:t>Système de gestion de la qualité</w:t>
      </w:r>
    </w:p>
    <w:tbl>
      <w:tblPr>
        <w:tblW w:w="9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1"/>
        <w:gridCol w:w="3646"/>
        <w:gridCol w:w="512"/>
        <w:gridCol w:w="510"/>
        <w:gridCol w:w="510"/>
        <w:gridCol w:w="3118"/>
      </w:tblGrid>
      <w:tr w:rsidR="00ED0094" w:rsidRPr="00ED0094" w14:paraId="1E7EAB6D" w14:textId="77777777" w:rsidTr="001332CB">
        <w:trPr>
          <w:cantSplit/>
          <w:tblHeader/>
        </w:trPr>
        <w:tc>
          <w:tcPr>
            <w:tcW w:w="811" w:type="dxa"/>
            <w:vMerge w:val="restart"/>
            <w:tcBorders>
              <w:top w:val="single" w:sz="8" w:space="0" w:color="auto"/>
              <w:left w:val="nil"/>
              <w:right w:val="single" w:sz="4" w:space="0" w:color="808080"/>
            </w:tcBorders>
            <w:shd w:val="clear" w:color="auto" w:fill="E6F0F5"/>
          </w:tcPr>
          <w:p w14:paraId="712D4DD4" w14:textId="77777777" w:rsidR="00ED0094" w:rsidRPr="00ED0094" w:rsidRDefault="00ED0094" w:rsidP="00ED0094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Cs w:val="24"/>
                <w:lang w:val="fr-FR"/>
              </w:rPr>
              <w:t>N°</w:t>
            </w:r>
          </w:p>
        </w:tc>
        <w:tc>
          <w:tcPr>
            <w:tcW w:w="3646" w:type="dxa"/>
            <w:vMerge w:val="restart"/>
            <w:tcBorders>
              <w:top w:val="single" w:sz="8" w:space="0" w:color="auto"/>
              <w:left w:val="single" w:sz="4" w:space="0" w:color="808080"/>
              <w:right w:val="single" w:sz="4" w:space="0" w:color="808080"/>
            </w:tcBorders>
            <w:shd w:val="clear" w:color="auto" w:fill="E6F0F5"/>
          </w:tcPr>
          <w:p w14:paraId="720FB7EC" w14:textId="77777777" w:rsidR="00ED0094" w:rsidRPr="00ED0094" w:rsidRDefault="00ED0094" w:rsidP="00ED0094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Cs w:val="24"/>
                <w:lang w:val="fr-FR"/>
              </w:rPr>
              <w:t>Questions</w:t>
            </w:r>
          </w:p>
        </w:tc>
        <w:tc>
          <w:tcPr>
            <w:tcW w:w="1532" w:type="dxa"/>
            <w:gridSpan w:val="3"/>
            <w:tcBorders>
              <w:top w:val="single" w:sz="8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F0F5"/>
          </w:tcPr>
          <w:p w14:paraId="600FC6F4" w14:textId="77777777" w:rsidR="00ED0094" w:rsidRPr="00ED0094" w:rsidRDefault="00ED0094" w:rsidP="00ED0094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Cs w:val="24"/>
                <w:lang w:val="fr-FR"/>
              </w:rPr>
              <w:t>Résultat</w:t>
            </w:r>
          </w:p>
        </w:tc>
        <w:tc>
          <w:tcPr>
            <w:tcW w:w="3118" w:type="dxa"/>
            <w:vMerge w:val="restart"/>
            <w:tcBorders>
              <w:top w:val="single" w:sz="8" w:space="0" w:color="auto"/>
              <w:left w:val="single" w:sz="4" w:space="0" w:color="808080"/>
              <w:right w:val="nil"/>
            </w:tcBorders>
            <w:shd w:val="clear" w:color="auto" w:fill="E6F0F5"/>
          </w:tcPr>
          <w:p w14:paraId="58505FF9" w14:textId="77777777" w:rsidR="00ED0094" w:rsidRPr="00ED0094" w:rsidRDefault="00ED0094" w:rsidP="00ED0094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Cs w:val="24"/>
                <w:lang w:val="fr-FR"/>
              </w:rPr>
              <w:t>Observations</w:t>
            </w:r>
          </w:p>
        </w:tc>
      </w:tr>
      <w:tr w:rsidR="00ED0094" w:rsidRPr="00ED0094" w14:paraId="4BD3C958" w14:textId="77777777" w:rsidTr="001332CB">
        <w:trPr>
          <w:cantSplit/>
          <w:tblHeader/>
        </w:trPr>
        <w:tc>
          <w:tcPr>
            <w:tcW w:w="811" w:type="dxa"/>
            <w:vMerge/>
            <w:tcBorders>
              <w:left w:val="nil"/>
              <w:bottom w:val="single" w:sz="8" w:space="0" w:color="808080"/>
              <w:right w:val="single" w:sz="4" w:space="0" w:color="808080"/>
            </w:tcBorders>
          </w:tcPr>
          <w:p w14:paraId="7C833183" w14:textId="77777777" w:rsidR="00ED0094" w:rsidRPr="00ED0094" w:rsidRDefault="00ED0094" w:rsidP="00ED0094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  <w:tc>
          <w:tcPr>
            <w:tcW w:w="3646" w:type="dxa"/>
            <w:vMerge/>
            <w:tcBorders>
              <w:left w:val="single" w:sz="4" w:space="0" w:color="808080"/>
              <w:bottom w:val="single" w:sz="8" w:space="0" w:color="808080"/>
              <w:right w:val="single" w:sz="4" w:space="0" w:color="808080"/>
            </w:tcBorders>
          </w:tcPr>
          <w:p w14:paraId="500F6247" w14:textId="77777777" w:rsidR="00ED0094" w:rsidRPr="00ED0094" w:rsidRDefault="00ED0094" w:rsidP="00ED0094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793A2903" w14:textId="77777777" w:rsidR="00ED0094" w:rsidRPr="00ED0094" w:rsidRDefault="00ED0094" w:rsidP="00ED0094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 w:val="20"/>
                <w:szCs w:val="24"/>
                <w:lang w:val="fr-FR"/>
              </w:rPr>
              <w:t>oui</w:t>
            </w: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47445585" w14:textId="77777777" w:rsidR="00ED0094" w:rsidRPr="00ED0094" w:rsidRDefault="00ED0094" w:rsidP="00ED0094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 w:val="20"/>
                <w:szCs w:val="24"/>
                <w:lang w:val="fr-FR"/>
              </w:rPr>
              <w:t>non</w:t>
            </w: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2391ABDB" w14:textId="77777777" w:rsidR="00ED0094" w:rsidRPr="00ED0094" w:rsidRDefault="00ED0094" w:rsidP="00ED0094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b/>
                <w:sz w:val="20"/>
                <w:szCs w:val="24"/>
                <w:lang w:val="fr-FR"/>
              </w:rPr>
              <w:t>n.a.</w:t>
            </w:r>
          </w:p>
        </w:tc>
        <w:tc>
          <w:tcPr>
            <w:tcW w:w="3118" w:type="dxa"/>
            <w:vMerge/>
            <w:tcBorders>
              <w:left w:val="single" w:sz="4" w:space="0" w:color="808080"/>
              <w:bottom w:val="single" w:sz="8" w:space="0" w:color="808080"/>
              <w:right w:val="nil"/>
            </w:tcBorders>
          </w:tcPr>
          <w:p w14:paraId="267AB08D" w14:textId="77777777" w:rsidR="00ED0094" w:rsidRPr="00ED0094" w:rsidRDefault="00ED0094" w:rsidP="00ED0094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</w:tr>
      <w:tr w:rsidR="00ED0094" w:rsidRPr="00ED0094" w14:paraId="1E4E6E53" w14:textId="77777777" w:rsidTr="001332CB">
        <w:trPr>
          <w:cantSplit/>
          <w:trHeight w:val="64"/>
        </w:trPr>
        <w:tc>
          <w:tcPr>
            <w:tcW w:w="811" w:type="dxa"/>
            <w:tcBorders>
              <w:top w:val="single" w:sz="8" w:space="0" w:color="808080"/>
              <w:left w:val="nil"/>
              <w:bottom w:val="nil"/>
              <w:right w:val="single" w:sz="4" w:space="0" w:color="808080"/>
            </w:tcBorders>
          </w:tcPr>
          <w:p w14:paraId="16E010AF" w14:textId="49C53799" w:rsidR="00ED0094" w:rsidRPr="00ED0094" w:rsidRDefault="00ED0094" w:rsidP="00ED0094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3.1</w:t>
            </w:r>
          </w:p>
        </w:tc>
        <w:tc>
          <w:tcPr>
            <w:tcW w:w="3646" w:type="dxa"/>
            <w:tcBorders>
              <w:top w:val="single" w:sz="8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 w14:paraId="2CECC9A4" w14:textId="4E4E7520" w:rsidR="00ED0094" w:rsidRPr="00ED0094" w:rsidRDefault="00ED0094" w:rsidP="00ED009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sz w:val="20"/>
                <w:szCs w:val="24"/>
                <w:lang w:val="fr-FR"/>
              </w:rPr>
              <w:t>L'établissement dispose-t-il d'un système de gestion de la qualité approprié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D0094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56526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8" w:space="0" w:color="808080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30057AC" w14:textId="79668F2A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480657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8" w:space="0" w:color="808080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0F3012B7" w14:textId="5AD005E4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8" w:space="0" w:color="808080"/>
              <w:left w:val="single" w:sz="4" w:space="0" w:color="808080"/>
              <w:bottom w:val="nil"/>
              <w:right w:val="single" w:sz="4" w:space="0" w:color="808080"/>
            </w:tcBorders>
          </w:tcPr>
          <w:p w14:paraId="424AB6EB" w14:textId="6A6AEE00" w:rsidR="00ED0094" w:rsidRPr="00ED0094" w:rsidRDefault="00ED0094" w:rsidP="00ED0094">
            <w:pPr>
              <w:spacing w:before="16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8" w:space="0" w:color="808080"/>
              <w:left w:val="single" w:sz="4" w:space="0" w:color="808080"/>
              <w:bottom w:val="nil"/>
              <w:right w:val="nil"/>
            </w:tcBorders>
          </w:tcPr>
          <w:p w14:paraId="4758374D" w14:textId="77777777" w:rsidR="00ED0094" w:rsidRPr="00ED0094" w:rsidRDefault="00ED0094" w:rsidP="00ED009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D0094" w:rsidRPr="00ED0094" w14:paraId="729947C0" w14:textId="77777777" w:rsidTr="000A2C6B">
        <w:trPr>
          <w:cantSplit/>
          <w:trHeight w:val="64"/>
        </w:trPr>
        <w:tc>
          <w:tcPr>
            <w:tcW w:w="81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41EB2877" w14:textId="469D4815" w:rsidR="00ED0094" w:rsidRPr="00ED0094" w:rsidRDefault="00ED0094" w:rsidP="00ED0094">
            <w:pPr>
              <w:spacing w:before="24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646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757C2D8D" w14:textId="35E0E389" w:rsidR="00ED0094" w:rsidRPr="00ED0094" w:rsidRDefault="00ED0094" w:rsidP="009F02FF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sz w:val="20"/>
                <w:szCs w:val="24"/>
                <w:lang w:val="fr-FR"/>
              </w:rPr>
              <w:t>Est-il certifié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D0094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49507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37EC6FA3" w14:textId="3EF2D0DF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77881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04838BF9" w14:textId="20159D26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334606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459D7512" w14:textId="225A01B8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44A1146C" w14:textId="77777777" w:rsidR="00ED0094" w:rsidRPr="00ED0094" w:rsidRDefault="00ED0094" w:rsidP="00ED009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D66759" w:rsidRPr="00DE7A8D" w14:paraId="4512CE5F" w14:textId="77777777" w:rsidTr="000A2C6B">
        <w:trPr>
          <w:cantSplit/>
          <w:trHeight w:val="64"/>
        </w:trPr>
        <w:tc>
          <w:tcPr>
            <w:tcW w:w="811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ACD48E1" w14:textId="127E4855" w:rsidR="00D66759" w:rsidRPr="006C1C01" w:rsidRDefault="00D66759" w:rsidP="00AE024E">
            <w:pPr>
              <w:spacing w:before="240"/>
              <w:jc w:val="center"/>
              <w:rPr>
                <w:color w:val="FF0000"/>
                <w:sz w:val="20"/>
                <w:lang w:val="fr-FR"/>
              </w:rPr>
            </w:pPr>
            <w:r w:rsidRPr="00ED0094">
              <w:rPr>
                <w:rFonts w:eastAsia="Times New Roman"/>
                <w:color w:val="FF0000"/>
                <w:sz w:val="20"/>
                <w:szCs w:val="24"/>
                <w:lang w:val="fr-FR"/>
              </w:rPr>
              <w:t>3.4.1, 7.3</w:t>
            </w:r>
          </w:p>
        </w:tc>
        <w:tc>
          <w:tcPr>
            <w:tcW w:w="36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71A3FF" w14:textId="51598F65" w:rsidR="00D66759" w:rsidRPr="00F77CA8" w:rsidRDefault="00D66759" w:rsidP="009F02FF">
            <w:pPr>
              <w:spacing w:before="240" w:after="240" w:line="240" w:lineRule="auto"/>
              <w:rPr>
                <w:sz w:val="20"/>
                <w:lang w:val="fr-FR"/>
              </w:rPr>
            </w:pPr>
            <w:r w:rsidRPr="000A2C6B">
              <w:rPr>
                <w:rFonts w:eastAsia="Times New Roman"/>
                <w:sz w:val="20"/>
                <w:szCs w:val="24"/>
                <w:lang w:val="fr-FR"/>
              </w:rPr>
              <w:t>La</w:t>
            </w:r>
            <w:r w:rsidRPr="00D66759">
              <w:rPr>
                <w:sz w:val="20"/>
                <w:lang w:val="fr-FR"/>
              </w:rPr>
              <w:t xml:space="preserve"> documentation et les enregistrements relatifs à la maintenance sont-ils conservés pendant au moins 15</w:t>
            </w:r>
            <w:r w:rsidR="000A2C6B">
              <w:rPr>
                <w:sz w:val="20"/>
                <w:lang w:val="fr-FR"/>
              </w:rPr>
              <w:t> </w:t>
            </w:r>
            <w:r w:rsidRPr="00D66759">
              <w:rPr>
                <w:sz w:val="20"/>
                <w:lang w:val="fr-FR"/>
              </w:rPr>
              <w:t>ans</w:t>
            </w:r>
            <w:r>
              <w:rPr>
                <w:sz w:val="20"/>
                <w:lang w:val="fr-FR"/>
              </w:rPr>
              <w:t> </w:t>
            </w:r>
            <w:r w:rsidRPr="00D66759">
              <w:rPr>
                <w:sz w:val="20"/>
                <w:lang w:val="fr-FR"/>
              </w:rPr>
              <w:t>?</w:t>
            </w:r>
          </w:p>
        </w:tc>
        <w:sdt>
          <w:sdtPr>
            <w:rPr>
              <w:sz w:val="36"/>
              <w:lang w:val="fr-FR"/>
            </w:rPr>
            <w:id w:val="110901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52AD59AF" w14:textId="3ADBCE61" w:rsidR="00D66759" w:rsidRDefault="00083110" w:rsidP="00AE024E">
                <w:pPr>
                  <w:spacing w:before="160"/>
                  <w:jc w:val="center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-431126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5F5665B7" w14:textId="7EF46F0E" w:rsidR="00D66759" w:rsidRDefault="00083110" w:rsidP="00AE024E">
                <w:pPr>
                  <w:spacing w:before="160"/>
                  <w:jc w:val="center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8900D7" w14:textId="632C0993" w:rsidR="00D66759" w:rsidRDefault="00D66759" w:rsidP="00AE024E">
            <w:pPr>
              <w:spacing w:before="160"/>
              <w:jc w:val="center"/>
              <w:rPr>
                <w:sz w:val="20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72F1E609" w14:textId="77777777" w:rsidR="00D66759" w:rsidRDefault="00D66759" w:rsidP="00AE024E">
            <w:pPr>
              <w:spacing w:before="240"/>
              <w:rPr>
                <w:sz w:val="20"/>
                <w:lang w:val="fr-FR"/>
              </w:rPr>
            </w:pPr>
          </w:p>
        </w:tc>
      </w:tr>
      <w:tr w:rsidR="00D66759" w:rsidRPr="00DE7A8D" w14:paraId="4B2CC6B3" w14:textId="77777777" w:rsidTr="000A2C6B">
        <w:trPr>
          <w:cantSplit/>
          <w:trHeight w:val="64"/>
        </w:trPr>
        <w:tc>
          <w:tcPr>
            <w:tcW w:w="811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83E9F3" w14:textId="4EC2481B" w:rsidR="00D66759" w:rsidRDefault="00D66759" w:rsidP="00AE024E">
            <w:pPr>
              <w:spacing w:before="240"/>
              <w:jc w:val="center"/>
              <w:rPr>
                <w:sz w:val="20"/>
                <w:lang w:val="fr-FR"/>
              </w:rPr>
            </w:pPr>
            <w:r>
              <w:rPr>
                <w:color w:val="0070C0"/>
                <w:sz w:val="20"/>
                <w:lang w:val="fr-FR"/>
              </w:rPr>
              <w:t>3.4.1</w:t>
            </w:r>
          </w:p>
        </w:tc>
        <w:tc>
          <w:tcPr>
            <w:tcW w:w="36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B30E81" w14:textId="66BC0FAF" w:rsidR="00D66759" w:rsidRDefault="00D66759" w:rsidP="009F02FF">
            <w:pPr>
              <w:spacing w:before="240" w:after="240" w:line="240" w:lineRule="auto"/>
              <w:rPr>
                <w:sz w:val="20"/>
                <w:lang w:val="fr-FR"/>
              </w:rPr>
            </w:pPr>
            <w:r w:rsidRPr="00D66759">
              <w:rPr>
                <w:sz w:val="20"/>
                <w:lang w:val="fr-FR"/>
              </w:rPr>
              <w:t>Le délai de prescription de 20</w:t>
            </w:r>
            <w:r>
              <w:rPr>
                <w:sz w:val="20"/>
                <w:lang w:val="fr-FR"/>
              </w:rPr>
              <w:t> </w:t>
            </w:r>
            <w:r w:rsidRPr="00D66759">
              <w:rPr>
                <w:sz w:val="20"/>
                <w:lang w:val="fr-FR"/>
              </w:rPr>
              <w:t xml:space="preserve">ans découlant du code des obligations a-t-il été pris en </w:t>
            </w:r>
            <w:r w:rsidRPr="000A2C6B">
              <w:rPr>
                <w:rFonts w:eastAsia="Times New Roman"/>
                <w:sz w:val="20"/>
                <w:szCs w:val="24"/>
                <w:lang w:val="fr-FR"/>
              </w:rPr>
              <w:t>compte</w:t>
            </w:r>
            <w:r>
              <w:rPr>
                <w:sz w:val="20"/>
                <w:lang w:val="fr-FR"/>
              </w:rPr>
              <w:t> </w:t>
            </w:r>
            <w:r w:rsidRPr="00D66759">
              <w:rPr>
                <w:sz w:val="20"/>
                <w:lang w:val="fr-FR"/>
              </w:rPr>
              <w:t>?</w:t>
            </w:r>
          </w:p>
        </w:tc>
        <w:sdt>
          <w:sdtPr>
            <w:rPr>
              <w:sz w:val="36"/>
              <w:lang w:val="fr-FR"/>
            </w:rPr>
            <w:id w:val="-720592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18405530" w14:textId="408DE35E" w:rsidR="00D66759" w:rsidRDefault="00083110" w:rsidP="00AE024E">
                <w:pPr>
                  <w:spacing w:before="160"/>
                  <w:jc w:val="center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-1706319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</w:tcPr>
              <w:p w14:paraId="7710E29C" w14:textId="4D363EE4" w:rsidR="00D66759" w:rsidRDefault="00083110" w:rsidP="00AE024E">
                <w:pPr>
                  <w:spacing w:before="160"/>
                  <w:jc w:val="center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D26225" w14:textId="2A50E9CF" w:rsidR="00D66759" w:rsidRDefault="00D66759" w:rsidP="00AE024E">
            <w:pPr>
              <w:spacing w:before="160"/>
              <w:jc w:val="center"/>
              <w:rPr>
                <w:sz w:val="20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B0C1FCC" w14:textId="77777777" w:rsidR="00D66759" w:rsidRDefault="00D66759" w:rsidP="00AE024E">
            <w:pPr>
              <w:spacing w:before="240"/>
              <w:rPr>
                <w:sz w:val="20"/>
                <w:lang w:val="fr-FR"/>
              </w:rPr>
            </w:pPr>
          </w:p>
        </w:tc>
      </w:tr>
      <w:tr w:rsidR="00ED0094" w:rsidRPr="00ED0094" w14:paraId="06C48625" w14:textId="77777777" w:rsidTr="000A2C6B">
        <w:trPr>
          <w:cantSplit/>
          <w:trHeight w:val="429"/>
        </w:trPr>
        <w:tc>
          <w:tcPr>
            <w:tcW w:w="811" w:type="dxa"/>
            <w:tcBorders>
              <w:top w:val="single" w:sz="4" w:space="0" w:color="808080" w:themeColor="background1" w:themeShade="80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3CE8CC9" w14:textId="271618B3" w:rsidR="00ED0094" w:rsidRPr="00ED0094" w:rsidRDefault="00D66759" w:rsidP="00ED0094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3.5</w:t>
            </w:r>
          </w:p>
        </w:tc>
        <w:tc>
          <w:tcPr>
            <w:tcW w:w="3646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5FC01C7" w14:textId="2787952F" w:rsidR="00ED0094" w:rsidRPr="00ED0094" w:rsidRDefault="00D66759" w:rsidP="009F02FF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D66759">
              <w:rPr>
                <w:rFonts w:eastAsia="Times New Roman"/>
                <w:sz w:val="20"/>
                <w:szCs w:val="24"/>
                <w:lang w:val="fr-FR"/>
              </w:rPr>
              <w:t>Les prestataires de maintenance externes sont-ils évalués de manière appropriée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D66759">
              <w:rPr>
                <w:rFonts w:eastAsia="Times New Roman"/>
                <w:sz w:val="20"/>
                <w:szCs w:val="24"/>
                <w:lang w:val="fr-FR"/>
              </w:rPr>
              <w:t>?</w:t>
            </w:r>
            <w:r w:rsidR="00FE4162">
              <w:rPr>
                <w:rStyle w:val="Funotenzeichen"/>
                <w:rFonts w:eastAsia="Times New Roman"/>
                <w:sz w:val="20"/>
                <w:szCs w:val="24"/>
                <w:lang w:val="fr-FR"/>
              </w:rPr>
              <w:footnoteReference w:id="2"/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836385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FDD102D" w14:textId="565401FA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461723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EC262DE" w14:textId="295C3E23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34212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257B44B" w14:textId="571EDD50" w:rsidR="00ED0094" w:rsidRPr="00ED0094" w:rsidRDefault="00083110" w:rsidP="00ED0094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19AC6C54" w14:textId="77777777" w:rsidR="00ED0094" w:rsidRPr="00ED0094" w:rsidRDefault="00ED0094" w:rsidP="00ED009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D66759" w:rsidRPr="00DE7A8D" w14:paraId="216F6005" w14:textId="77777777" w:rsidTr="000A2C6B">
        <w:trPr>
          <w:cantSplit/>
          <w:trHeight w:val="429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30F1DC32" w14:textId="5E13849F" w:rsidR="00D66759" w:rsidRPr="00D66759" w:rsidRDefault="00D66759" w:rsidP="00D66759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 w:rsidRPr="00ED0094">
              <w:rPr>
                <w:rFonts w:eastAsia="Times New Roman"/>
                <w:color w:val="FF0000"/>
                <w:sz w:val="20"/>
                <w:szCs w:val="24"/>
                <w:lang w:val="fr-FR"/>
              </w:rPr>
              <w:t>3.</w:t>
            </w: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5</w:t>
            </w:r>
            <w:r w:rsidRPr="00ED0094">
              <w:rPr>
                <w:rFonts w:eastAsia="Times New Roman"/>
                <w:color w:val="FF0000"/>
                <w:sz w:val="20"/>
                <w:szCs w:val="24"/>
                <w:lang w:val="fr-FR"/>
              </w:rPr>
              <w:t>.1</w:t>
            </w:r>
          </w:p>
        </w:tc>
        <w:tc>
          <w:tcPr>
            <w:tcW w:w="3646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499948CC" w14:textId="6BB0CCC0" w:rsidR="00D66759" w:rsidRPr="00D66759" w:rsidRDefault="00D66759" w:rsidP="009F02FF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D66759">
              <w:rPr>
                <w:rFonts w:eastAsia="Times New Roman"/>
                <w:sz w:val="20"/>
                <w:szCs w:val="24"/>
                <w:lang w:val="fr-FR"/>
              </w:rPr>
              <w:t>Existe-t-il des conventions appropriées entre l'établissement de santé et les prestataires de maintenance externes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D66759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931321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188AA3C3" w14:textId="32F83461" w:rsidR="00D66759" w:rsidRPr="00D66759" w:rsidRDefault="00083110" w:rsidP="00D6675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599145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19B927AA" w14:textId="61A6F09C" w:rsidR="00D66759" w:rsidRPr="00D66759" w:rsidRDefault="00083110" w:rsidP="00D6675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554574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6F336498" w14:textId="17551190" w:rsidR="00D66759" w:rsidRPr="00D66759" w:rsidRDefault="00083110" w:rsidP="00D6675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21A71222" w14:textId="77777777" w:rsidR="00D66759" w:rsidRPr="00D66759" w:rsidRDefault="00D66759" w:rsidP="00D66759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8131D9" w:rsidRPr="00ED0094" w14:paraId="62817C45" w14:textId="77777777" w:rsidTr="000A2C6B">
        <w:trPr>
          <w:cantSplit/>
          <w:trHeight w:val="429"/>
        </w:trPr>
        <w:tc>
          <w:tcPr>
            <w:tcW w:w="811" w:type="dxa"/>
            <w:tcBorders>
              <w:top w:val="single" w:sz="4" w:space="0" w:color="808080" w:themeColor="background1" w:themeShade="80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CB67F46" w14:textId="15D6AB77" w:rsidR="008131D9" w:rsidRPr="00ED0094" w:rsidRDefault="008131D9" w:rsidP="00AE024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3.6</w:t>
            </w:r>
          </w:p>
        </w:tc>
        <w:tc>
          <w:tcPr>
            <w:tcW w:w="3646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03D9222" w14:textId="7C865313" w:rsidR="008131D9" w:rsidRPr="00ED0094" w:rsidRDefault="008131D9" w:rsidP="009F02FF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8131D9">
              <w:rPr>
                <w:rFonts w:eastAsia="Times New Roman"/>
                <w:sz w:val="20"/>
                <w:szCs w:val="24"/>
                <w:lang w:val="fr-FR"/>
              </w:rPr>
              <w:t>Un rapport d'activité annuel sur la maintenance (effectuée par un prestataire interne ou externe) est-il rédigé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8131D9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945916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51C0196" w14:textId="73AD4905" w:rsidR="008131D9" w:rsidRPr="00ED0094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99148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E75AC29" w14:textId="18355082" w:rsidR="008131D9" w:rsidRPr="00ED0094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35A8479" w14:textId="4F21BB5A" w:rsidR="008131D9" w:rsidRPr="00ED0094" w:rsidRDefault="008131D9" w:rsidP="00AE024E">
            <w:pPr>
              <w:spacing w:before="16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2298FF29" w14:textId="77777777" w:rsidR="008131D9" w:rsidRPr="00ED0094" w:rsidRDefault="008131D9" w:rsidP="00AE024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8131D9" w:rsidRPr="00DE7A8D" w14:paraId="38B0017A" w14:textId="77777777" w:rsidTr="001332CB">
        <w:trPr>
          <w:cantSplit/>
          <w:trHeight w:val="429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B5D8962" w14:textId="7D7D73F4" w:rsidR="008131D9" w:rsidRPr="00ED0094" w:rsidRDefault="000A2C6B" w:rsidP="008131D9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lastRenderedPageBreak/>
              <w:t>3.6</w:t>
            </w:r>
          </w:p>
        </w:tc>
        <w:tc>
          <w:tcPr>
            <w:tcW w:w="3646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E6C74A7" w14:textId="4923865E" w:rsidR="008131D9" w:rsidRPr="00D66759" w:rsidRDefault="00233BA0" w:rsidP="009F02FF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>
              <w:rPr>
                <w:rFonts w:eastAsia="Times New Roman"/>
                <w:sz w:val="20"/>
                <w:szCs w:val="24"/>
                <w:lang w:val="fr-FR"/>
              </w:rPr>
              <w:t>L</w:t>
            </w:r>
            <w:r w:rsidR="008131D9" w:rsidRPr="008131D9">
              <w:rPr>
                <w:rFonts w:eastAsia="Times New Roman"/>
                <w:sz w:val="20"/>
                <w:szCs w:val="24"/>
                <w:lang w:val="fr-FR"/>
              </w:rPr>
              <w:t xml:space="preserve">es indicateurs de qualité et de performance pertinents pour la maintenance de l'établissement de santé sont-ils </w:t>
            </w:r>
            <w:r>
              <w:rPr>
                <w:rFonts w:eastAsia="Times New Roman"/>
                <w:sz w:val="20"/>
                <w:szCs w:val="24"/>
                <w:lang w:val="fr-FR"/>
              </w:rPr>
              <w:t xml:space="preserve">tous </w:t>
            </w:r>
            <w:r w:rsidR="008131D9" w:rsidRPr="008131D9">
              <w:rPr>
                <w:rFonts w:eastAsia="Times New Roman"/>
                <w:sz w:val="20"/>
                <w:szCs w:val="24"/>
                <w:lang w:val="fr-FR"/>
              </w:rPr>
              <w:t>représentés</w:t>
            </w:r>
            <w:r w:rsidR="008131D9"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="008131D9" w:rsidRPr="008131D9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537075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1C414D8" w14:textId="4D560523" w:rsidR="008131D9" w:rsidRPr="00D66759" w:rsidRDefault="00083110" w:rsidP="008131D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928738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A6064C7" w14:textId="0092CF0F" w:rsidR="008131D9" w:rsidRPr="00D66759" w:rsidRDefault="00083110" w:rsidP="008131D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F071CFA" w14:textId="3FB9B773" w:rsidR="008131D9" w:rsidRPr="00D66759" w:rsidRDefault="008131D9" w:rsidP="008131D9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2EEF983C" w14:textId="77777777" w:rsidR="008131D9" w:rsidRPr="00D66759" w:rsidRDefault="008131D9" w:rsidP="008131D9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8131D9" w:rsidRPr="00DE7A8D" w14:paraId="48235E7C" w14:textId="77777777" w:rsidTr="001332CB">
        <w:trPr>
          <w:cantSplit/>
          <w:trHeight w:val="429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9548C4B" w14:textId="14A11122" w:rsidR="008131D9" w:rsidRPr="00ED0094" w:rsidRDefault="000A2C6B" w:rsidP="008131D9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3.6</w:t>
            </w:r>
          </w:p>
        </w:tc>
        <w:tc>
          <w:tcPr>
            <w:tcW w:w="3646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B9713D4" w14:textId="3EAD85AB" w:rsidR="008131D9" w:rsidRPr="00D66759" w:rsidRDefault="008131D9" w:rsidP="009F02FF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8131D9">
              <w:rPr>
                <w:rFonts w:eastAsia="Times New Roman"/>
                <w:sz w:val="20"/>
                <w:szCs w:val="24"/>
                <w:lang w:val="fr-FR"/>
              </w:rPr>
              <w:t>L'évolution des indicateurs pertinents est-elle représentée en comparaison avec l'année précédente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8131D9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875297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DE08C26" w14:textId="076BDE8C" w:rsidR="008131D9" w:rsidRPr="00D66759" w:rsidRDefault="00083110" w:rsidP="008131D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714924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A6D695F" w14:textId="36F0E42F" w:rsidR="008131D9" w:rsidRPr="00D66759" w:rsidRDefault="00083110" w:rsidP="008131D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27013A3" w14:textId="04649A6A" w:rsidR="008131D9" w:rsidRPr="00D66759" w:rsidRDefault="008131D9" w:rsidP="008131D9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50AE41E9" w14:textId="77777777" w:rsidR="008131D9" w:rsidRPr="00D66759" w:rsidRDefault="008131D9" w:rsidP="008131D9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8131D9" w:rsidRPr="00DE7A8D" w14:paraId="750A93FE" w14:textId="77777777" w:rsidTr="000A2C6B">
        <w:trPr>
          <w:cantSplit/>
          <w:trHeight w:val="429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4" w:space="0" w:color="808080"/>
              <w:right w:val="single" w:sz="4" w:space="0" w:color="808080"/>
            </w:tcBorders>
          </w:tcPr>
          <w:p w14:paraId="47A901AF" w14:textId="6DF7EA68" w:rsidR="008131D9" w:rsidRPr="00ED0094" w:rsidRDefault="000A2C6B" w:rsidP="008131D9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3.6</w:t>
            </w:r>
          </w:p>
        </w:tc>
        <w:tc>
          <w:tcPr>
            <w:tcW w:w="3646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B26493" w14:textId="40CC7715" w:rsidR="008131D9" w:rsidRPr="008131D9" w:rsidRDefault="008131D9" w:rsidP="009F02FF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8131D9">
              <w:rPr>
                <w:rFonts w:eastAsia="Times New Roman"/>
                <w:sz w:val="20"/>
                <w:szCs w:val="24"/>
                <w:lang w:val="fr-FR"/>
              </w:rPr>
              <w:t>Suite aux conclusions du rapport d’activité, des mesures sont-elles décidées (si nécessaires)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8131D9">
              <w:rPr>
                <w:rFonts w:eastAsia="Times New Roman"/>
                <w:sz w:val="20"/>
                <w:szCs w:val="24"/>
                <w:lang w:val="fr-FR"/>
              </w:rPr>
              <w:t>?</w:t>
            </w:r>
            <w:r w:rsidR="000A2C6B" w:rsidRPr="008131D9">
              <w:rPr>
                <w:rFonts w:eastAsia="Times New Roman"/>
                <w:sz w:val="20"/>
                <w:szCs w:val="24"/>
                <w:lang w:val="fr-FR"/>
              </w:rPr>
              <w:t xml:space="preserve"> Leur mise en œuvre et leur efficacité sont-elles suivies et documentées</w:t>
            </w:r>
            <w:r w:rsidR="000A2C6B"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="000A2C6B" w:rsidRPr="008131D9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358651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0BC9389E" w14:textId="773E6FCC" w:rsidR="008131D9" w:rsidRPr="00D66759" w:rsidRDefault="00083110" w:rsidP="008131D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321531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418DB760" w14:textId="6D51D97A" w:rsidR="008131D9" w:rsidRPr="00D66759" w:rsidRDefault="00083110" w:rsidP="008131D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C0BDA1" w14:textId="3F3E9C0E" w:rsidR="008131D9" w:rsidRPr="00D66759" w:rsidRDefault="008131D9" w:rsidP="008131D9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/>
              <w:right w:val="nil"/>
            </w:tcBorders>
          </w:tcPr>
          <w:p w14:paraId="2137CEF0" w14:textId="77777777" w:rsidR="008131D9" w:rsidRPr="00D66759" w:rsidRDefault="008131D9" w:rsidP="008131D9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2C6CD6" w:rsidRPr="00ED0094" w14:paraId="6DC3A143" w14:textId="77777777" w:rsidTr="001332CB">
        <w:trPr>
          <w:cantSplit/>
          <w:trHeight w:val="429"/>
        </w:trPr>
        <w:tc>
          <w:tcPr>
            <w:tcW w:w="811" w:type="dxa"/>
            <w:tcBorders>
              <w:top w:val="single" w:sz="4" w:space="0" w:color="808080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B520577" w14:textId="6D9CA319" w:rsidR="002C6CD6" w:rsidRPr="00ED0094" w:rsidRDefault="002C6CD6" w:rsidP="00AE024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3.7</w:t>
            </w:r>
          </w:p>
        </w:tc>
        <w:tc>
          <w:tcPr>
            <w:tcW w:w="3646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4A86ED6" w14:textId="70A2CCA0" w:rsidR="002C6CD6" w:rsidRPr="00ED0094" w:rsidRDefault="002C6CD6" w:rsidP="00AE024E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C6CD6">
              <w:rPr>
                <w:rFonts w:eastAsia="Times New Roman"/>
                <w:sz w:val="20"/>
                <w:szCs w:val="24"/>
                <w:lang w:val="fr-FR"/>
              </w:rPr>
              <w:t>Une gestion des risques est-elle réalisée et documentée pour tous les processus pertinents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C6CD6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688754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CB0E1F5" w14:textId="10509C7A" w:rsidR="002C6CD6" w:rsidRPr="00ED0094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374432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68D94227" w14:textId="249FFEDF" w:rsidR="002C6CD6" w:rsidRPr="00ED0094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1CBBD50" w14:textId="5E018BD0" w:rsidR="002C6CD6" w:rsidRPr="00ED0094" w:rsidRDefault="002C6CD6" w:rsidP="00AE024E">
            <w:pPr>
              <w:spacing w:before="16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302A9C87" w14:textId="77777777" w:rsidR="002C6CD6" w:rsidRPr="00ED0094" w:rsidRDefault="002C6CD6" w:rsidP="00AE024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2C6CD6" w:rsidRPr="00DE7A8D" w14:paraId="2AADB066" w14:textId="77777777" w:rsidTr="001332CB">
        <w:trPr>
          <w:cantSplit/>
          <w:trHeight w:val="429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50E665A" w14:textId="241386DB" w:rsidR="002C6CD6" w:rsidRPr="00ED0094" w:rsidRDefault="000A2C6B" w:rsidP="00AE024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3.7</w:t>
            </w:r>
          </w:p>
        </w:tc>
        <w:tc>
          <w:tcPr>
            <w:tcW w:w="3646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4794A76" w14:textId="0772971B" w:rsidR="002C6CD6" w:rsidRPr="00D66759" w:rsidRDefault="002C6CD6" w:rsidP="00AE024E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C6CD6">
              <w:rPr>
                <w:rFonts w:eastAsia="Times New Roman"/>
                <w:sz w:val="20"/>
                <w:szCs w:val="24"/>
                <w:lang w:val="fr-FR"/>
              </w:rPr>
              <w:t>Existe-t-il un plan de mesures de gestion des risques (atténuation)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C6CD6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274223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0C2A5A73" w14:textId="131E9850" w:rsidR="002C6CD6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847843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FDCAF7D" w14:textId="1BC17471" w:rsidR="002C6CD6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04533B6" w14:textId="64E54DDF" w:rsidR="002C6CD6" w:rsidRPr="00D66759" w:rsidRDefault="002C6CD6" w:rsidP="00AE024E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59DDBD22" w14:textId="77777777" w:rsidR="002C6CD6" w:rsidRPr="00D66759" w:rsidRDefault="002C6CD6" w:rsidP="00AE024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2C6CD6" w:rsidRPr="00DE7A8D" w14:paraId="23572712" w14:textId="77777777" w:rsidTr="001332CB">
        <w:trPr>
          <w:cantSplit/>
          <w:trHeight w:val="429"/>
        </w:trPr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808080"/>
            </w:tcBorders>
          </w:tcPr>
          <w:p w14:paraId="23E93BA6" w14:textId="327E10A5" w:rsidR="002C6CD6" w:rsidRPr="00D66759" w:rsidRDefault="000A2C6B" w:rsidP="00AE024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3.7</w:t>
            </w:r>
          </w:p>
        </w:tc>
        <w:tc>
          <w:tcPr>
            <w:tcW w:w="3646" w:type="dxa"/>
            <w:tcBorders>
              <w:top w:val="nil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45A21DFB" w14:textId="3CBA6FB8" w:rsidR="002C6CD6" w:rsidRPr="00D66759" w:rsidRDefault="002C6CD6" w:rsidP="00AE024E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C6CD6">
              <w:rPr>
                <w:rFonts w:eastAsia="Times New Roman"/>
                <w:sz w:val="20"/>
                <w:szCs w:val="24"/>
                <w:lang w:val="fr-FR"/>
              </w:rPr>
              <w:t>L'efficacité des mesures d’atténuation des risques est-elle régulièrement réévaluée 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677031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nil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7764F561" w14:textId="1F4A2EDE" w:rsidR="002C6CD6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393732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77268A36" w14:textId="6D2E7D2C" w:rsidR="002C6CD6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1C91431D" w14:textId="40EA76A1" w:rsidR="002C6CD6" w:rsidRPr="00D66759" w:rsidRDefault="002C6CD6" w:rsidP="00AE024E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808080"/>
              <w:bottom w:val="single" w:sz="8" w:space="0" w:color="auto"/>
              <w:right w:val="nil"/>
            </w:tcBorders>
          </w:tcPr>
          <w:p w14:paraId="0BC86F01" w14:textId="77777777" w:rsidR="002C6CD6" w:rsidRPr="00D66759" w:rsidRDefault="002C6CD6" w:rsidP="00AE024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</w:tbl>
    <w:p w14:paraId="2036A213" w14:textId="4950736D" w:rsidR="00F025FF" w:rsidRDefault="002C6CD6" w:rsidP="00F025FF">
      <w:pPr>
        <w:pStyle w:val="berschrift1"/>
      </w:pPr>
      <w:r>
        <w:t>Rôles et responsabilités</w:t>
      </w: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3622"/>
        <w:gridCol w:w="512"/>
        <w:gridCol w:w="510"/>
        <w:gridCol w:w="511"/>
        <w:gridCol w:w="3098"/>
      </w:tblGrid>
      <w:tr w:rsidR="00E131B9" w:rsidRPr="002E010D" w14:paraId="0088C764" w14:textId="77777777" w:rsidTr="00E131B9">
        <w:trPr>
          <w:cantSplit/>
          <w:tblHeader/>
        </w:trPr>
        <w:tc>
          <w:tcPr>
            <w:tcW w:w="808" w:type="dxa"/>
            <w:vMerge w:val="restart"/>
            <w:tcBorders>
              <w:top w:val="single" w:sz="8" w:space="0" w:color="auto"/>
              <w:left w:val="nil"/>
              <w:right w:val="single" w:sz="4" w:space="0" w:color="808080"/>
            </w:tcBorders>
            <w:shd w:val="clear" w:color="auto" w:fill="E6F0F5"/>
          </w:tcPr>
          <w:p w14:paraId="4B5E57A6" w14:textId="77777777" w:rsidR="002E010D" w:rsidRPr="002E010D" w:rsidRDefault="002E010D" w:rsidP="002E010D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2E010D">
              <w:rPr>
                <w:rFonts w:eastAsia="Times New Roman"/>
                <w:b/>
                <w:szCs w:val="24"/>
                <w:lang w:val="fr-FR"/>
              </w:rPr>
              <w:t>N°</w:t>
            </w:r>
          </w:p>
        </w:tc>
        <w:tc>
          <w:tcPr>
            <w:tcW w:w="3622" w:type="dxa"/>
            <w:vMerge w:val="restart"/>
            <w:tcBorders>
              <w:top w:val="single" w:sz="8" w:space="0" w:color="auto"/>
              <w:left w:val="single" w:sz="4" w:space="0" w:color="808080"/>
              <w:right w:val="single" w:sz="4" w:space="0" w:color="808080"/>
            </w:tcBorders>
            <w:shd w:val="clear" w:color="auto" w:fill="E6F0F5"/>
          </w:tcPr>
          <w:p w14:paraId="7D55530B" w14:textId="77777777" w:rsidR="002E010D" w:rsidRPr="002E010D" w:rsidRDefault="002E010D" w:rsidP="002E010D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2E010D">
              <w:rPr>
                <w:rFonts w:eastAsia="Times New Roman"/>
                <w:b/>
                <w:szCs w:val="24"/>
                <w:lang w:val="fr-FR"/>
              </w:rPr>
              <w:t>Questions</w:t>
            </w:r>
          </w:p>
        </w:tc>
        <w:tc>
          <w:tcPr>
            <w:tcW w:w="1533" w:type="dxa"/>
            <w:gridSpan w:val="3"/>
            <w:tcBorders>
              <w:top w:val="single" w:sz="8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F0F5"/>
          </w:tcPr>
          <w:p w14:paraId="4D5FC1BC" w14:textId="77777777" w:rsidR="002E010D" w:rsidRPr="002E010D" w:rsidRDefault="002E010D" w:rsidP="002E010D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2E010D">
              <w:rPr>
                <w:rFonts w:eastAsia="Times New Roman"/>
                <w:b/>
                <w:szCs w:val="24"/>
                <w:lang w:val="fr-FR"/>
              </w:rPr>
              <w:t>Résultat</w:t>
            </w:r>
          </w:p>
        </w:tc>
        <w:tc>
          <w:tcPr>
            <w:tcW w:w="3098" w:type="dxa"/>
            <w:vMerge w:val="restart"/>
            <w:tcBorders>
              <w:top w:val="single" w:sz="8" w:space="0" w:color="auto"/>
              <w:left w:val="single" w:sz="4" w:space="0" w:color="808080"/>
              <w:right w:val="nil"/>
            </w:tcBorders>
            <w:shd w:val="clear" w:color="auto" w:fill="E6F0F5"/>
          </w:tcPr>
          <w:p w14:paraId="6D982322" w14:textId="77777777" w:rsidR="002E010D" w:rsidRPr="002E010D" w:rsidRDefault="002E010D" w:rsidP="002E010D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2E010D">
              <w:rPr>
                <w:rFonts w:eastAsia="Times New Roman"/>
                <w:b/>
                <w:szCs w:val="24"/>
                <w:lang w:val="fr-FR"/>
              </w:rPr>
              <w:t>Observations</w:t>
            </w:r>
          </w:p>
        </w:tc>
      </w:tr>
      <w:tr w:rsidR="00E131B9" w:rsidRPr="002E010D" w14:paraId="61168130" w14:textId="77777777" w:rsidTr="00E131B9">
        <w:trPr>
          <w:cantSplit/>
          <w:tblHeader/>
        </w:trPr>
        <w:tc>
          <w:tcPr>
            <w:tcW w:w="808" w:type="dxa"/>
            <w:vMerge/>
            <w:tcBorders>
              <w:left w:val="nil"/>
              <w:bottom w:val="single" w:sz="8" w:space="0" w:color="808080"/>
              <w:right w:val="single" w:sz="4" w:space="0" w:color="808080"/>
            </w:tcBorders>
          </w:tcPr>
          <w:p w14:paraId="1A55FA82" w14:textId="77777777" w:rsidR="002E010D" w:rsidRPr="002E010D" w:rsidRDefault="002E010D" w:rsidP="002E010D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  <w:tc>
          <w:tcPr>
            <w:tcW w:w="3622" w:type="dxa"/>
            <w:vMerge/>
            <w:tcBorders>
              <w:left w:val="single" w:sz="4" w:space="0" w:color="808080"/>
              <w:bottom w:val="single" w:sz="8" w:space="0" w:color="808080"/>
              <w:right w:val="single" w:sz="4" w:space="0" w:color="808080"/>
            </w:tcBorders>
          </w:tcPr>
          <w:p w14:paraId="6F780306" w14:textId="77777777" w:rsidR="002E010D" w:rsidRPr="002E010D" w:rsidRDefault="002E010D" w:rsidP="002E010D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6A18F28D" w14:textId="77777777" w:rsidR="002E010D" w:rsidRPr="002E010D" w:rsidRDefault="002E010D" w:rsidP="002E010D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b/>
                <w:sz w:val="20"/>
                <w:szCs w:val="24"/>
                <w:lang w:val="fr-FR"/>
              </w:rPr>
              <w:t>oui</w:t>
            </w: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5A1E0D12" w14:textId="77777777" w:rsidR="002E010D" w:rsidRPr="002E010D" w:rsidRDefault="002E010D" w:rsidP="002E010D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b/>
                <w:sz w:val="20"/>
                <w:szCs w:val="24"/>
                <w:lang w:val="fr-FR"/>
              </w:rPr>
              <w:t>non</w:t>
            </w:r>
          </w:p>
        </w:tc>
        <w:tc>
          <w:tcPr>
            <w:tcW w:w="511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4DE8636C" w14:textId="77777777" w:rsidR="002E010D" w:rsidRPr="002E010D" w:rsidRDefault="002E010D" w:rsidP="002E010D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b/>
                <w:sz w:val="20"/>
                <w:szCs w:val="24"/>
                <w:lang w:val="fr-FR"/>
              </w:rPr>
              <w:t>n.a.</w:t>
            </w:r>
          </w:p>
        </w:tc>
        <w:tc>
          <w:tcPr>
            <w:tcW w:w="3098" w:type="dxa"/>
            <w:vMerge/>
            <w:tcBorders>
              <w:left w:val="single" w:sz="4" w:space="0" w:color="808080"/>
              <w:bottom w:val="single" w:sz="8" w:space="0" w:color="808080"/>
              <w:right w:val="nil"/>
            </w:tcBorders>
          </w:tcPr>
          <w:p w14:paraId="673B180C" w14:textId="77777777" w:rsidR="002E010D" w:rsidRPr="002E010D" w:rsidRDefault="002E010D" w:rsidP="002E010D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</w:tr>
      <w:tr w:rsidR="00E131B9" w:rsidRPr="002E010D" w14:paraId="69F017AD" w14:textId="77777777" w:rsidTr="00F64704">
        <w:trPr>
          <w:cantSplit/>
          <w:trHeight w:val="64"/>
        </w:trPr>
        <w:tc>
          <w:tcPr>
            <w:tcW w:w="808" w:type="dxa"/>
            <w:tcBorders>
              <w:top w:val="single" w:sz="8" w:space="0" w:color="808080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766FFCE" w14:textId="746EA225" w:rsidR="002E010D" w:rsidRPr="002E010D" w:rsidRDefault="002E010D" w:rsidP="002E010D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4.1</w:t>
            </w:r>
          </w:p>
        </w:tc>
        <w:tc>
          <w:tcPr>
            <w:tcW w:w="3622" w:type="dxa"/>
            <w:tcBorders>
              <w:top w:val="single" w:sz="8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57054DC" w14:textId="2027354F" w:rsidR="00F64704" w:rsidRPr="002E010D" w:rsidRDefault="002E010D" w:rsidP="002E010D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sz w:val="20"/>
                <w:szCs w:val="24"/>
                <w:lang w:val="fr-FR"/>
              </w:rPr>
              <w:t>L'organisation de la maintenance est-elle adaptée et pertinente au contexte de l'établissement de santé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E010D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2915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8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174394A" w14:textId="6C98B4B4" w:rsidR="002E010D" w:rsidRPr="002E010D" w:rsidRDefault="00083110" w:rsidP="002E010D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744067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8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2C69CA8" w14:textId="38EA9A53" w:rsidR="002E010D" w:rsidRPr="002E010D" w:rsidRDefault="00083110" w:rsidP="002E010D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8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874AB87" w14:textId="77777777" w:rsidR="002E010D" w:rsidRPr="002E010D" w:rsidRDefault="002E010D" w:rsidP="002E010D">
            <w:pPr>
              <w:spacing w:before="16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098" w:type="dxa"/>
            <w:tcBorders>
              <w:top w:val="single" w:sz="8" w:space="0" w:color="808080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6EE5335B" w14:textId="77777777" w:rsidR="002E010D" w:rsidRPr="002E010D" w:rsidRDefault="002E010D" w:rsidP="002E010D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131B9" w:rsidRPr="002E010D" w14:paraId="3BBFAF7B" w14:textId="77777777" w:rsidTr="00F64704">
        <w:trPr>
          <w:cantSplit/>
          <w:trHeight w:val="64"/>
        </w:trPr>
        <w:tc>
          <w:tcPr>
            <w:tcW w:w="80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 w:themeColor="background1" w:themeShade="80"/>
            </w:tcBorders>
          </w:tcPr>
          <w:p w14:paraId="6E885B65" w14:textId="0ECA9E8B" w:rsidR="002E010D" w:rsidRPr="002E010D" w:rsidRDefault="002E010D" w:rsidP="002E010D">
            <w:pPr>
              <w:spacing w:before="240"/>
              <w:jc w:val="center"/>
              <w:rPr>
                <w:color w:val="FF0000"/>
                <w:sz w:val="20"/>
                <w:lang w:val="fr-FR"/>
              </w:rPr>
            </w:pPr>
            <w:r w:rsidRPr="002E010D">
              <w:rPr>
                <w:color w:val="FF0000"/>
                <w:sz w:val="20"/>
                <w:lang w:val="fr-FR"/>
              </w:rPr>
              <w:t>4.1, 4.1.1, 4.1.2.2</w:t>
            </w:r>
          </w:p>
        </w:tc>
        <w:tc>
          <w:tcPr>
            <w:tcW w:w="3622" w:type="dxa"/>
            <w:tcBorders>
              <w:top w:val="single" w:sz="4" w:space="0" w:color="D9D9D9" w:themeColor="background1" w:themeShade="D9"/>
              <w:left w:val="single" w:sz="4" w:space="0" w:color="808080" w:themeColor="background1" w:themeShade="80"/>
              <w:bottom w:val="single" w:sz="4" w:space="0" w:color="D9D9D9" w:themeColor="background1" w:themeShade="D9"/>
              <w:right w:val="single" w:sz="4" w:space="0" w:color="808080" w:themeColor="background1" w:themeShade="80"/>
            </w:tcBorders>
          </w:tcPr>
          <w:p w14:paraId="0027253D" w14:textId="322F294F" w:rsidR="002E010D" w:rsidRPr="002E010D" w:rsidRDefault="002E010D" w:rsidP="002E010D">
            <w:pPr>
              <w:spacing w:before="240" w:after="240" w:line="240" w:lineRule="auto"/>
              <w:rPr>
                <w:sz w:val="20"/>
                <w:lang w:val="fr-FR"/>
              </w:rPr>
            </w:pPr>
            <w:r w:rsidRPr="002E010D">
              <w:rPr>
                <w:rFonts w:eastAsia="Times New Roman"/>
                <w:sz w:val="20"/>
                <w:szCs w:val="24"/>
                <w:lang w:val="fr-FR"/>
              </w:rPr>
              <w:t>Les</w:t>
            </w:r>
            <w:r w:rsidRPr="002E010D">
              <w:rPr>
                <w:sz w:val="20"/>
                <w:lang w:val="fr-FR"/>
              </w:rPr>
              <w:t xml:space="preserve"> responsabilités pour la maintenance sont-elles définies et existe-t-il des interfaces appropriées entre les utilisateurs de dispositifs médicaux, les services de support et les prestataires externes ? (par exemple entre le service biomédical et le service informatique)</w:t>
            </w:r>
          </w:p>
        </w:tc>
        <w:sdt>
          <w:sdtPr>
            <w:rPr>
              <w:sz w:val="36"/>
              <w:lang w:val="fr-FR"/>
            </w:rPr>
            <w:id w:val="1857228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D9D9D9" w:themeColor="background1" w:themeShade="D9"/>
                  <w:left w:val="single" w:sz="4" w:space="0" w:color="808080" w:themeColor="background1" w:themeShade="80"/>
                  <w:bottom w:val="single" w:sz="4" w:space="0" w:color="D9D9D9" w:themeColor="background1" w:themeShade="D9"/>
                  <w:right w:val="single" w:sz="4" w:space="0" w:color="808080" w:themeColor="background1" w:themeShade="80"/>
                </w:tcBorders>
              </w:tcPr>
              <w:p w14:paraId="78CC3CCB" w14:textId="43C0B237" w:rsidR="002E010D" w:rsidRPr="002E010D" w:rsidRDefault="00083110" w:rsidP="002E010D">
                <w:pPr>
                  <w:spacing w:before="160"/>
                  <w:jc w:val="center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617256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 w:themeColor="background1" w:themeShade="80"/>
                  <w:bottom w:val="single" w:sz="4" w:space="0" w:color="D9D9D9" w:themeColor="background1" w:themeShade="D9"/>
                  <w:right w:val="single" w:sz="4" w:space="0" w:color="808080" w:themeColor="background1" w:themeShade="80"/>
                </w:tcBorders>
              </w:tcPr>
              <w:p w14:paraId="4E453B52" w14:textId="15BBA876" w:rsidR="002E010D" w:rsidRPr="002E010D" w:rsidRDefault="00083110" w:rsidP="002E010D">
                <w:pPr>
                  <w:spacing w:before="160"/>
                  <w:jc w:val="center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 w:themeColor="background1" w:themeShade="80"/>
              <w:bottom w:val="single" w:sz="4" w:space="0" w:color="D9D9D9" w:themeColor="background1" w:themeShade="D9"/>
              <w:right w:val="single" w:sz="4" w:space="0" w:color="808080" w:themeColor="background1" w:themeShade="80"/>
            </w:tcBorders>
          </w:tcPr>
          <w:p w14:paraId="51019F84" w14:textId="77777777" w:rsidR="002E010D" w:rsidRPr="002E010D" w:rsidRDefault="002E010D" w:rsidP="002E010D">
            <w:pPr>
              <w:spacing w:before="160"/>
              <w:jc w:val="center"/>
              <w:rPr>
                <w:sz w:val="20"/>
                <w:lang w:val="fr-FR"/>
              </w:rPr>
            </w:pPr>
          </w:p>
        </w:tc>
        <w:tc>
          <w:tcPr>
            <w:tcW w:w="3098" w:type="dxa"/>
            <w:tcBorders>
              <w:top w:val="single" w:sz="4" w:space="0" w:color="D9D9D9" w:themeColor="background1" w:themeShade="D9"/>
              <w:left w:val="single" w:sz="4" w:space="0" w:color="808080" w:themeColor="background1" w:themeShade="80"/>
              <w:bottom w:val="single" w:sz="4" w:space="0" w:color="D9D9D9" w:themeColor="background1" w:themeShade="D9"/>
              <w:right w:val="nil"/>
            </w:tcBorders>
          </w:tcPr>
          <w:p w14:paraId="465165EA" w14:textId="77777777" w:rsidR="002E010D" w:rsidRPr="002E010D" w:rsidRDefault="002E010D" w:rsidP="002E010D">
            <w:pPr>
              <w:spacing w:before="240"/>
              <w:rPr>
                <w:sz w:val="20"/>
                <w:lang w:val="fr-FR"/>
              </w:rPr>
            </w:pPr>
          </w:p>
        </w:tc>
      </w:tr>
      <w:tr w:rsidR="00E131B9" w:rsidRPr="002E010D" w14:paraId="5189B2F7" w14:textId="77777777" w:rsidTr="00F64704">
        <w:trPr>
          <w:cantSplit/>
          <w:trHeight w:val="429"/>
        </w:trPr>
        <w:tc>
          <w:tcPr>
            <w:tcW w:w="80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EB04890" w14:textId="1A192C80" w:rsidR="002E010D" w:rsidRPr="002E010D" w:rsidRDefault="002E010D" w:rsidP="002E010D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color w:val="FF0000"/>
                <w:sz w:val="20"/>
                <w:szCs w:val="24"/>
                <w:lang w:val="fr-FR"/>
              </w:rPr>
              <w:lastRenderedPageBreak/>
              <w:t>4.1.1, 5,</w:t>
            </w: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br/>
            </w:r>
            <w:r w:rsidRPr="002E010D">
              <w:rPr>
                <w:rFonts w:eastAsia="Times New Roman"/>
                <w:color w:val="FF0000"/>
                <w:sz w:val="20"/>
                <w:szCs w:val="24"/>
                <w:lang w:val="fr-FR"/>
              </w:rPr>
              <w:t>3.1</w:t>
            </w:r>
          </w:p>
        </w:tc>
        <w:tc>
          <w:tcPr>
            <w:tcW w:w="362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BDC7543" w14:textId="104ECCC2" w:rsidR="002E010D" w:rsidRPr="002E010D" w:rsidRDefault="002E010D" w:rsidP="001F517E">
            <w:pPr>
              <w:spacing w:before="22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sz w:val="20"/>
                <w:szCs w:val="24"/>
                <w:lang w:val="fr-FR"/>
              </w:rPr>
              <w:t>Les ressources en personnel sont-elles adaptées à la stratégie de maintenance mise en œuvre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E010D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493917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38B409C" w14:textId="5D12B572" w:rsidR="002E010D" w:rsidRPr="002E010D" w:rsidRDefault="00083110" w:rsidP="002E010D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90891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03AA67E" w14:textId="2E06D57B" w:rsidR="002E010D" w:rsidRPr="002E010D" w:rsidRDefault="00083110" w:rsidP="002E010D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5121980" w14:textId="3DDEA864" w:rsidR="002E010D" w:rsidRPr="002E010D" w:rsidRDefault="002E010D" w:rsidP="002E010D">
            <w:pPr>
              <w:spacing w:before="16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09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4269024A" w14:textId="77777777" w:rsidR="002E010D" w:rsidRPr="002E010D" w:rsidRDefault="002E010D" w:rsidP="002E010D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131B9" w:rsidRPr="002E010D" w14:paraId="7892EC43" w14:textId="77777777" w:rsidTr="00F64704">
        <w:trPr>
          <w:cantSplit/>
          <w:trHeight w:val="429"/>
        </w:trPr>
        <w:tc>
          <w:tcPr>
            <w:tcW w:w="808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33CBBA8E" w14:textId="221B37DE" w:rsidR="002E010D" w:rsidRPr="002E010D" w:rsidRDefault="002E010D" w:rsidP="002E010D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color w:val="FF0000"/>
                <w:sz w:val="20"/>
                <w:szCs w:val="24"/>
                <w:lang w:val="fr-FR"/>
              </w:rPr>
              <w:t>4.1.1, 5,</w:t>
            </w: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br/>
            </w:r>
            <w:r w:rsidRPr="002E010D">
              <w:rPr>
                <w:rFonts w:eastAsia="Times New Roman"/>
                <w:color w:val="FF0000"/>
                <w:sz w:val="20"/>
                <w:szCs w:val="24"/>
                <w:lang w:val="fr-FR"/>
              </w:rPr>
              <w:t>3.1</w:t>
            </w:r>
          </w:p>
        </w:tc>
        <w:tc>
          <w:tcPr>
            <w:tcW w:w="3622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29C09CB9" w14:textId="38D61881" w:rsidR="002E010D" w:rsidRPr="002E010D" w:rsidRDefault="002E010D" w:rsidP="001F517E">
            <w:pPr>
              <w:spacing w:before="22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sz w:val="20"/>
                <w:szCs w:val="24"/>
                <w:lang w:val="fr-FR"/>
              </w:rPr>
              <w:t>Existe-t-il des suppléances adéquates pour les fonctions pertinentes au sein de la maintenance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E010D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259903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5D493574" w14:textId="2FFFB4ED" w:rsidR="002E010D" w:rsidRPr="002E010D" w:rsidRDefault="00083110" w:rsidP="002E010D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403989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5C949195" w14:textId="7586989A" w:rsidR="002E010D" w:rsidRPr="002E010D" w:rsidRDefault="00083110" w:rsidP="002E010D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4AA1F74A" w14:textId="0A5B5811" w:rsidR="002E010D" w:rsidRPr="002E010D" w:rsidRDefault="002E010D" w:rsidP="002E010D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098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4298BCE1" w14:textId="77777777" w:rsidR="002E010D" w:rsidRPr="002E010D" w:rsidRDefault="002E010D" w:rsidP="002E010D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131B9" w:rsidRPr="00DE7A8D" w14:paraId="27A5A4A5" w14:textId="77777777" w:rsidTr="00F64704">
        <w:trPr>
          <w:cantSplit/>
          <w:trHeight w:val="429"/>
        </w:trPr>
        <w:tc>
          <w:tcPr>
            <w:tcW w:w="808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/>
            </w:tcBorders>
          </w:tcPr>
          <w:p w14:paraId="0F018B4D" w14:textId="6A6A78BA" w:rsidR="002E010D" w:rsidRPr="00ED0094" w:rsidRDefault="002E010D" w:rsidP="00E131B9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4.1.2.1</w:t>
            </w:r>
            <w:r w:rsidR="00E131B9">
              <w:rPr>
                <w:rFonts w:eastAsia="Times New Roman"/>
                <w:color w:val="FF0000"/>
                <w:sz w:val="20"/>
                <w:szCs w:val="24"/>
                <w:lang w:val="fr-FR"/>
              </w:rPr>
              <w:t xml:space="preserve">, </w:t>
            </w: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3.5</w:t>
            </w:r>
          </w:p>
        </w:tc>
        <w:tc>
          <w:tcPr>
            <w:tcW w:w="3622" w:type="dxa"/>
            <w:tcBorders>
              <w:top w:val="single" w:sz="4" w:space="0" w:color="808080" w:themeColor="background1" w:themeShade="80"/>
              <w:left w:val="single" w:sz="4" w:space="0" w:color="808080"/>
              <w:bottom w:val="nil"/>
              <w:right w:val="single" w:sz="4" w:space="0" w:color="808080"/>
            </w:tcBorders>
          </w:tcPr>
          <w:p w14:paraId="4949CEBB" w14:textId="58AF8989" w:rsidR="002E010D" w:rsidRPr="008131D9" w:rsidRDefault="002E010D" w:rsidP="001F517E">
            <w:pPr>
              <w:spacing w:before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sz w:val="20"/>
                <w:szCs w:val="24"/>
                <w:lang w:val="fr-FR"/>
              </w:rPr>
              <w:t>La personne responsable de la maintenance des dispositifs médicaux possède-t-elle une expérience et des qualifications appropriées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E010D">
              <w:rPr>
                <w:rFonts w:eastAsia="Times New Roman"/>
                <w:sz w:val="20"/>
                <w:szCs w:val="24"/>
                <w:lang w:val="fr-FR"/>
              </w:rPr>
              <w:t>? Bénéficie-t-elle d’une formation continue adaptée aux besoins</w:t>
            </w:r>
            <w:r w:rsidR="00F64704">
              <w:rPr>
                <w:rFonts w:eastAsia="Times New Roman"/>
                <w:sz w:val="20"/>
                <w:szCs w:val="24"/>
                <w:lang w:val="fr-FR"/>
              </w:rPr>
              <w:t> ? Est-elle documentée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054618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2F8CB9E5" w14:textId="421FD91F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504707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44C4577D" w14:textId="26627F42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808080" w:themeColor="background1" w:themeShade="80"/>
              <w:left w:val="single" w:sz="4" w:space="0" w:color="808080"/>
              <w:bottom w:val="nil"/>
              <w:right w:val="single" w:sz="4" w:space="0" w:color="808080"/>
            </w:tcBorders>
          </w:tcPr>
          <w:p w14:paraId="3B5D3352" w14:textId="5A405426" w:rsidR="002E010D" w:rsidRPr="00D66759" w:rsidRDefault="002E010D" w:rsidP="00AE024E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098" w:type="dxa"/>
            <w:tcBorders>
              <w:top w:val="single" w:sz="4" w:space="0" w:color="808080" w:themeColor="background1" w:themeShade="80"/>
              <w:left w:val="single" w:sz="4" w:space="0" w:color="808080"/>
              <w:bottom w:val="nil"/>
              <w:right w:val="nil"/>
            </w:tcBorders>
          </w:tcPr>
          <w:p w14:paraId="0186B3A0" w14:textId="77777777" w:rsidR="002E010D" w:rsidRPr="00D66759" w:rsidRDefault="002E010D" w:rsidP="00AE024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131B9" w:rsidRPr="00DE7A8D" w14:paraId="6B2FE9A8" w14:textId="77777777" w:rsidTr="00F64704">
        <w:trPr>
          <w:cantSplit/>
          <w:trHeight w:val="429"/>
        </w:trPr>
        <w:tc>
          <w:tcPr>
            <w:tcW w:w="808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18AA052B" w14:textId="77777777" w:rsidR="002E010D" w:rsidRPr="00D66759" w:rsidRDefault="002E010D" w:rsidP="00AE024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</w:p>
        </w:tc>
        <w:tc>
          <w:tcPr>
            <w:tcW w:w="3622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4D94FC94" w14:textId="7342B816" w:rsidR="002E010D" w:rsidRPr="00D66759" w:rsidRDefault="002E010D" w:rsidP="001F517E">
            <w:pPr>
              <w:spacing w:before="22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sz w:val="20"/>
                <w:szCs w:val="24"/>
                <w:lang w:val="fr-FR"/>
              </w:rPr>
              <w:t>La description du poste est-elle appropriée</w:t>
            </w:r>
            <w:r w:rsidR="00E131B9"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E010D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385493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67AA9391" w14:textId="342ABFBC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44353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15EC0316" w14:textId="2DC31DF9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1A3F1B91" w14:textId="63984F3F" w:rsidR="002E010D" w:rsidRPr="00D66759" w:rsidRDefault="002E010D" w:rsidP="00AE024E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098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0211427A" w14:textId="77777777" w:rsidR="002E010D" w:rsidRPr="00D66759" w:rsidRDefault="002E010D" w:rsidP="00AE024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131B9" w:rsidRPr="00DE7A8D" w14:paraId="55A35489" w14:textId="77777777" w:rsidTr="00F64704">
        <w:trPr>
          <w:cantSplit/>
          <w:trHeight w:val="429"/>
        </w:trPr>
        <w:tc>
          <w:tcPr>
            <w:tcW w:w="808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/>
            </w:tcBorders>
          </w:tcPr>
          <w:p w14:paraId="25EB5138" w14:textId="399CFEB9" w:rsidR="002E010D" w:rsidRPr="00ED0094" w:rsidRDefault="002E010D" w:rsidP="00AE024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4.1.2.2</w:t>
            </w:r>
            <w:r w:rsidR="00E131B9">
              <w:rPr>
                <w:rFonts w:eastAsia="Times New Roman"/>
                <w:color w:val="FF0000"/>
                <w:sz w:val="20"/>
                <w:szCs w:val="24"/>
                <w:lang w:val="fr-FR"/>
              </w:rPr>
              <w:t xml:space="preserve">, </w:t>
            </w: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6.3.2</w:t>
            </w:r>
            <w:r w:rsidR="00E131B9">
              <w:rPr>
                <w:rFonts w:eastAsia="Times New Roman"/>
                <w:color w:val="FF0000"/>
                <w:sz w:val="20"/>
                <w:szCs w:val="24"/>
                <w:lang w:val="fr-FR"/>
              </w:rPr>
              <w:t xml:space="preserve">, </w:t>
            </w: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3.5</w:t>
            </w:r>
          </w:p>
        </w:tc>
        <w:tc>
          <w:tcPr>
            <w:tcW w:w="3622" w:type="dxa"/>
            <w:tcBorders>
              <w:top w:val="single" w:sz="4" w:space="0" w:color="808080" w:themeColor="background1" w:themeShade="80"/>
              <w:left w:val="single" w:sz="4" w:space="0" w:color="808080"/>
              <w:bottom w:val="nil"/>
              <w:right w:val="single" w:sz="4" w:space="0" w:color="808080"/>
            </w:tcBorders>
          </w:tcPr>
          <w:p w14:paraId="4F978E56" w14:textId="175C3C81" w:rsidR="002E010D" w:rsidRPr="008131D9" w:rsidRDefault="002E010D" w:rsidP="001F517E">
            <w:pPr>
              <w:spacing w:before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sz w:val="20"/>
                <w:szCs w:val="24"/>
                <w:lang w:val="fr-FR"/>
              </w:rPr>
              <w:t>Les personnes réalisant la maintenance disposent-elles d’une expérience et de qualifications appropriées pour effectuer les activités de maintenance concernées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E010D">
              <w:rPr>
                <w:rFonts w:eastAsia="Times New Roman"/>
                <w:sz w:val="20"/>
                <w:szCs w:val="24"/>
                <w:lang w:val="fr-FR"/>
              </w:rPr>
              <w:t>? Bénéficient-elles d'une formation continue adaptée aux besoins (par exemple, des formations techniques sur un dispositif médical spécifique)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E010D">
              <w:rPr>
                <w:rFonts w:eastAsia="Times New Roman"/>
                <w:sz w:val="20"/>
                <w:szCs w:val="24"/>
                <w:lang w:val="fr-FR"/>
              </w:rPr>
              <w:t>? Est-elle documentée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E010D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469178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043C4D8A" w14:textId="7303216D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026867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87767E0" w14:textId="77A727DE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66729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37D8AD74" w14:textId="574C099C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single" w:sz="4" w:space="0" w:color="808080" w:themeColor="background1" w:themeShade="80"/>
              <w:left w:val="single" w:sz="4" w:space="0" w:color="808080"/>
              <w:bottom w:val="nil"/>
              <w:right w:val="nil"/>
            </w:tcBorders>
          </w:tcPr>
          <w:p w14:paraId="0E831402" w14:textId="77777777" w:rsidR="002E010D" w:rsidRPr="00D66759" w:rsidRDefault="002E010D" w:rsidP="00AE024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131B9" w:rsidRPr="00DE7A8D" w14:paraId="25A73A7B" w14:textId="77777777" w:rsidTr="00F64704">
        <w:trPr>
          <w:cantSplit/>
          <w:trHeight w:val="429"/>
        </w:trPr>
        <w:tc>
          <w:tcPr>
            <w:tcW w:w="808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75EEF45E" w14:textId="77777777" w:rsidR="002E010D" w:rsidRPr="00D66759" w:rsidRDefault="002E010D" w:rsidP="00AE024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</w:p>
        </w:tc>
        <w:tc>
          <w:tcPr>
            <w:tcW w:w="3622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6B21A9DD" w14:textId="710E3CE1" w:rsidR="002E010D" w:rsidRPr="00D66759" w:rsidRDefault="002E010D" w:rsidP="001F517E">
            <w:pPr>
              <w:spacing w:before="22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2E010D">
              <w:rPr>
                <w:rFonts w:eastAsia="Times New Roman"/>
                <w:sz w:val="20"/>
                <w:szCs w:val="24"/>
                <w:lang w:val="fr-FR"/>
              </w:rPr>
              <w:t>Les descriptions de poste sont-elles appropriées</w:t>
            </w:r>
            <w:r w:rsidR="00E131B9"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2E010D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277491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057E7CE6" w14:textId="625FEC31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13629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608A2F89" w14:textId="4D55F36F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903832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304E8C83" w14:textId="3748B4AE" w:rsidR="002E010D" w:rsidRPr="00D66759" w:rsidRDefault="00083110" w:rsidP="00AE024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50714D17" w14:textId="77777777" w:rsidR="002E010D" w:rsidRPr="00D66759" w:rsidRDefault="002E010D" w:rsidP="00AE024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332CB" w:rsidRPr="0078606E" w14:paraId="6A647344" w14:textId="77777777" w:rsidTr="00F64704">
        <w:trPr>
          <w:cantSplit/>
          <w:trHeight w:val="599"/>
        </w:trPr>
        <w:tc>
          <w:tcPr>
            <w:tcW w:w="808" w:type="dxa"/>
            <w:vMerge w:val="restart"/>
            <w:tcBorders>
              <w:top w:val="single" w:sz="4" w:space="0" w:color="808080" w:themeColor="background1" w:themeShade="80"/>
              <w:left w:val="nil"/>
              <w:right w:val="single" w:sz="4" w:space="0" w:color="808080"/>
            </w:tcBorders>
          </w:tcPr>
          <w:p w14:paraId="7D14046E" w14:textId="3703187E" w:rsidR="001332CB" w:rsidRPr="00E131B9" w:rsidRDefault="001332CB" w:rsidP="00AE024E">
            <w:pPr>
              <w:spacing w:before="240"/>
              <w:jc w:val="center"/>
              <w:rPr>
                <w:color w:val="FF0000"/>
                <w:sz w:val="20"/>
                <w:szCs w:val="20"/>
                <w:lang w:val="fr-FR"/>
              </w:rPr>
            </w:pPr>
            <w:r w:rsidRPr="00E131B9">
              <w:rPr>
                <w:rFonts w:eastAsia="Calibri"/>
                <w:color w:val="4472C4"/>
                <w:sz w:val="20"/>
                <w:szCs w:val="20"/>
                <w:lang w:val="de-CH"/>
              </w:rPr>
              <w:t>4.1.2.3, 3.5, 6.3.2</w:t>
            </w:r>
          </w:p>
        </w:tc>
        <w:tc>
          <w:tcPr>
            <w:tcW w:w="3622" w:type="dxa"/>
            <w:tcBorders>
              <w:top w:val="single" w:sz="4" w:space="0" w:color="808080" w:themeColor="background1" w:themeShade="80"/>
              <w:left w:val="single" w:sz="4" w:space="0" w:color="808080"/>
              <w:bottom w:val="nil"/>
              <w:right w:val="single" w:sz="4" w:space="0" w:color="808080"/>
            </w:tcBorders>
          </w:tcPr>
          <w:p w14:paraId="03FAD9B0" w14:textId="7F134C6D" w:rsidR="001332CB" w:rsidRDefault="001332CB" w:rsidP="00E131B9">
            <w:pPr>
              <w:spacing w:before="240" w:line="240" w:lineRule="auto"/>
              <w:rPr>
                <w:sz w:val="20"/>
                <w:lang w:val="fr-FR"/>
              </w:rPr>
            </w:pPr>
            <w:r w:rsidRPr="00E131B9">
              <w:rPr>
                <w:rFonts w:eastAsia="Times New Roman"/>
                <w:sz w:val="20"/>
                <w:szCs w:val="24"/>
                <w:lang w:val="fr-FR"/>
              </w:rPr>
              <w:t>Des</w:t>
            </w:r>
            <w:r w:rsidRPr="00E131B9">
              <w:rPr>
                <w:sz w:val="20"/>
                <w:lang w:val="fr-FR"/>
              </w:rPr>
              <w:t xml:space="preserve"> référents responsables des dispositifs médicaux sont-ils désignés</w:t>
            </w:r>
            <w:r>
              <w:rPr>
                <w:sz w:val="20"/>
                <w:lang w:val="fr-FR"/>
              </w:rPr>
              <w:t> </w:t>
            </w:r>
            <w:r w:rsidRPr="00E131B9">
              <w:rPr>
                <w:sz w:val="20"/>
                <w:lang w:val="fr-FR"/>
              </w:rPr>
              <w:t>?</w:t>
            </w:r>
          </w:p>
        </w:tc>
        <w:sdt>
          <w:sdtPr>
            <w:rPr>
              <w:sz w:val="36"/>
              <w:lang w:val="fr-FR"/>
            </w:rPr>
            <w:id w:val="65480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497DF3CD" w14:textId="7262BDE1" w:rsidR="001332CB" w:rsidRDefault="00083110" w:rsidP="00AE024E">
                <w:pPr>
                  <w:spacing w:before="160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2031687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7FFEE885" w14:textId="503753D8" w:rsidR="001332CB" w:rsidRDefault="00083110" w:rsidP="00AE024E">
                <w:pPr>
                  <w:spacing w:before="160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808080" w:themeColor="background1" w:themeShade="80"/>
              <w:left w:val="single" w:sz="4" w:space="0" w:color="808080"/>
              <w:bottom w:val="nil"/>
              <w:right w:val="single" w:sz="4" w:space="0" w:color="808080"/>
            </w:tcBorders>
          </w:tcPr>
          <w:p w14:paraId="712B297B" w14:textId="3BC0687F" w:rsidR="001332CB" w:rsidRDefault="001332CB" w:rsidP="00AE024E">
            <w:pPr>
              <w:spacing w:before="160"/>
              <w:rPr>
                <w:sz w:val="20"/>
                <w:lang w:val="fr-FR"/>
              </w:rPr>
            </w:pPr>
          </w:p>
        </w:tc>
        <w:tc>
          <w:tcPr>
            <w:tcW w:w="3098" w:type="dxa"/>
            <w:tcBorders>
              <w:top w:val="single" w:sz="4" w:space="0" w:color="808080" w:themeColor="background1" w:themeShade="80"/>
              <w:left w:val="single" w:sz="4" w:space="0" w:color="808080"/>
              <w:bottom w:val="nil"/>
              <w:right w:val="nil"/>
            </w:tcBorders>
          </w:tcPr>
          <w:p w14:paraId="1FE33491" w14:textId="77777777" w:rsidR="001332CB" w:rsidRDefault="001332CB" w:rsidP="00AE024E">
            <w:pPr>
              <w:spacing w:before="240"/>
              <w:rPr>
                <w:sz w:val="20"/>
                <w:lang w:val="fr-FR"/>
              </w:rPr>
            </w:pPr>
          </w:p>
        </w:tc>
      </w:tr>
      <w:tr w:rsidR="001332CB" w:rsidRPr="0078606E" w14:paraId="7515839D" w14:textId="77777777" w:rsidTr="00F64704">
        <w:trPr>
          <w:cantSplit/>
          <w:trHeight w:val="66"/>
        </w:trPr>
        <w:tc>
          <w:tcPr>
            <w:tcW w:w="808" w:type="dxa"/>
            <w:vMerge/>
            <w:tcBorders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2AA6FAAE" w14:textId="77777777" w:rsidR="001332CB" w:rsidRDefault="001332CB" w:rsidP="00AE024E">
            <w:pPr>
              <w:spacing w:before="240"/>
              <w:jc w:val="center"/>
              <w:rPr>
                <w:color w:val="FF0000"/>
                <w:sz w:val="20"/>
                <w:lang w:val="fr-FR"/>
              </w:rPr>
            </w:pPr>
          </w:p>
        </w:tc>
        <w:tc>
          <w:tcPr>
            <w:tcW w:w="362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62EBAC2B" w14:textId="48A2DDA7" w:rsidR="00F64704" w:rsidRPr="00F64704" w:rsidRDefault="001332CB" w:rsidP="001F517E">
            <w:pPr>
              <w:pStyle w:val="Listenabsatz"/>
              <w:numPr>
                <w:ilvl w:val="0"/>
                <w:numId w:val="23"/>
              </w:numPr>
              <w:spacing w:before="240" w:after="220" w:line="240" w:lineRule="auto"/>
              <w:ind w:left="392" w:hanging="283"/>
              <w:rPr>
                <w:rFonts w:eastAsia="Times New Roman"/>
                <w:sz w:val="20"/>
                <w:szCs w:val="24"/>
                <w:lang w:val="fr-FR"/>
              </w:rPr>
            </w:pPr>
            <w:r w:rsidRPr="00F64704">
              <w:rPr>
                <w:rFonts w:eastAsia="Times New Roman"/>
                <w:sz w:val="20"/>
                <w:szCs w:val="24"/>
                <w:lang w:val="fr-FR"/>
              </w:rPr>
              <w:t>Si oui, existe-t-il des accords d'interface appropriés ?</w:t>
            </w:r>
          </w:p>
        </w:tc>
        <w:sdt>
          <w:sdtPr>
            <w:rPr>
              <w:sz w:val="36"/>
              <w:lang w:val="fr-FR"/>
            </w:rPr>
            <w:id w:val="1113710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0638C7FD" w14:textId="00075D6C" w:rsidR="001332CB" w:rsidRDefault="00083110" w:rsidP="00AE024E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-705015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4B5CEAA2" w14:textId="261BF1DD" w:rsidR="001332CB" w:rsidRDefault="00083110" w:rsidP="00AE024E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-1767993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46A22BC2" w14:textId="3EA56D7C" w:rsidR="001332CB" w:rsidRDefault="00083110" w:rsidP="00AE024E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56758253" w14:textId="77777777" w:rsidR="001332CB" w:rsidRPr="0096292D" w:rsidRDefault="001332CB" w:rsidP="00AE024E">
            <w:pPr>
              <w:spacing w:before="240"/>
              <w:rPr>
                <w:sz w:val="20"/>
                <w:lang w:val="fr-FR"/>
              </w:rPr>
            </w:pPr>
          </w:p>
        </w:tc>
      </w:tr>
      <w:tr w:rsidR="001332CB" w:rsidRPr="0078606E" w14:paraId="168D0547" w14:textId="77777777" w:rsidTr="00F64704">
        <w:trPr>
          <w:cantSplit/>
          <w:trHeight w:val="537"/>
        </w:trPr>
        <w:tc>
          <w:tcPr>
            <w:tcW w:w="808" w:type="dxa"/>
            <w:vMerge/>
            <w:tcBorders>
              <w:top w:val="single" w:sz="4" w:space="0" w:color="808080" w:themeColor="background1" w:themeShade="80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5671997" w14:textId="77777777" w:rsidR="001332CB" w:rsidRDefault="001332CB" w:rsidP="00AE024E">
            <w:pPr>
              <w:jc w:val="center"/>
              <w:rPr>
                <w:color w:val="FF0000"/>
                <w:sz w:val="20"/>
                <w:lang w:val="fr-FR"/>
              </w:rPr>
            </w:pPr>
          </w:p>
        </w:tc>
        <w:tc>
          <w:tcPr>
            <w:tcW w:w="3622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F4DA3EC" w14:textId="4BEF280B" w:rsidR="001332CB" w:rsidRPr="00E131B9" w:rsidRDefault="001332CB" w:rsidP="001F517E">
            <w:pPr>
              <w:spacing w:after="220" w:line="240" w:lineRule="auto"/>
              <w:ind w:left="392" w:hanging="250"/>
              <w:rPr>
                <w:rFonts w:eastAsia="Times New Roman"/>
                <w:sz w:val="20"/>
                <w:szCs w:val="24"/>
                <w:lang w:val="fr-FR"/>
              </w:rPr>
            </w:pPr>
            <w:r w:rsidRPr="00E131B9">
              <w:rPr>
                <w:rFonts w:eastAsia="Times New Roman"/>
                <w:sz w:val="20"/>
                <w:szCs w:val="24"/>
                <w:lang w:val="fr-FR"/>
              </w:rPr>
              <w:t>b)</w:t>
            </w:r>
            <w:r w:rsidRPr="00E131B9">
              <w:rPr>
                <w:rFonts w:eastAsia="Times New Roman"/>
                <w:sz w:val="20"/>
                <w:szCs w:val="24"/>
                <w:lang w:val="fr-FR"/>
              </w:rPr>
              <w:tab/>
              <w:t>Si oui, les référents responsables des dispositifs médicaux bénéficient-ils d'une formation adaptée aux besoins (par exemple, des formations techniques sur un dispositif médical spécifique)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131B9">
              <w:rPr>
                <w:rFonts w:eastAsia="Times New Roman"/>
                <w:sz w:val="20"/>
                <w:szCs w:val="24"/>
                <w:lang w:val="fr-FR"/>
              </w:rPr>
              <w:t>? Est-elle documentée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131B9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sz w:val="36"/>
              <w:lang w:val="fr-FR"/>
            </w:rPr>
            <w:id w:val="1739288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0968E6C" w14:textId="34FAD347" w:rsidR="001332CB" w:rsidRDefault="00083110" w:rsidP="00AE024E">
                <w:pPr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-83770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AE2781B" w14:textId="09F79503" w:rsidR="001332CB" w:rsidRDefault="00083110" w:rsidP="00AE024E">
                <w:pPr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-651288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D26B0D2" w14:textId="261373D5" w:rsidR="001332CB" w:rsidRDefault="00083110" w:rsidP="00AE024E">
                <w:pPr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305A62CC" w14:textId="77777777" w:rsidR="001332CB" w:rsidRDefault="001332CB" w:rsidP="00AE024E">
            <w:pPr>
              <w:rPr>
                <w:sz w:val="20"/>
                <w:lang w:val="fr-FR"/>
              </w:rPr>
            </w:pPr>
          </w:p>
        </w:tc>
      </w:tr>
      <w:tr w:rsidR="00E131B9" w:rsidRPr="002E010D" w14:paraId="5F69531F" w14:textId="77777777" w:rsidTr="00F64704">
        <w:trPr>
          <w:cantSplit/>
          <w:trHeight w:val="429"/>
        </w:trPr>
        <w:tc>
          <w:tcPr>
            <w:tcW w:w="808" w:type="dxa"/>
            <w:tcBorders>
              <w:top w:val="single" w:sz="4" w:space="0" w:color="808080" w:themeColor="background1" w:themeShade="80"/>
              <w:left w:val="nil"/>
              <w:bottom w:val="single" w:sz="8" w:space="0" w:color="auto"/>
              <w:right w:val="single" w:sz="4" w:space="0" w:color="808080"/>
            </w:tcBorders>
          </w:tcPr>
          <w:p w14:paraId="67E74F2A" w14:textId="011836F0" w:rsidR="002E010D" w:rsidRPr="002E010D" w:rsidRDefault="00E131B9" w:rsidP="002E010D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t>4.2,</w:t>
            </w:r>
            <w:r>
              <w:rPr>
                <w:rFonts w:eastAsia="Times New Roman"/>
                <w:color w:val="FF0000"/>
                <w:sz w:val="20"/>
                <w:szCs w:val="24"/>
                <w:lang w:val="fr-FR"/>
              </w:rPr>
              <w:br/>
              <w:t>3.5</w:t>
            </w:r>
          </w:p>
        </w:tc>
        <w:tc>
          <w:tcPr>
            <w:tcW w:w="3622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2FD4FF5C" w14:textId="60EC978D" w:rsidR="002E010D" w:rsidRPr="002E010D" w:rsidRDefault="00E131B9" w:rsidP="001F517E">
            <w:pPr>
              <w:spacing w:before="22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E131B9">
              <w:rPr>
                <w:rFonts w:eastAsia="Times New Roman"/>
                <w:sz w:val="20"/>
                <w:szCs w:val="24"/>
                <w:lang w:val="fr-FR"/>
              </w:rPr>
              <w:t>Les prestataires de maintenance externes sont-ils surveillés de manière adéquate par une personne interne compétente dans ce domaine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131B9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618612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195544FD" w14:textId="49E2AB99" w:rsidR="002E010D" w:rsidRPr="002E010D" w:rsidRDefault="00083110" w:rsidP="002E010D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73748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77446C35" w14:textId="28E45E6D" w:rsidR="002E010D" w:rsidRPr="002E010D" w:rsidRDefault="00083110" w:rsidP="002E010D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629278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16F82657" w14:textId="5DDCDEF9" w:rsidR="002E010D" w:rsidRPr="002E010D" w:rsidRDefault="00083110" w:rsidP="002E010D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098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8" w:space="0" w:color="auto"/>
              <w:right w:val="nil"/>
            </w:tcBorders>
          </w:tcPr>
          <w:p w14:paraId="48E39F76" w14:textId="77777777" w:rsidR="002E010D" w:rsidRPr="002E010D" w:rsidRDefault="002E010D" w:rsidP="002E010D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</w:tbl>
    <w:p w14:paraId="2E68E79A" w14:textId="14F635DE" w:rsidR="002C6CD6" w:rsidRDefault="00E131B9" w:rsidP="00E131B9">
      <w:pPr>
        <w:pStyle w:val="berschrift1"/>
      </w:pPr>
      <w:r>
        <w:lastRenderedPageBreak/>
        <w:t>Ressources</w:t>
      </w:r>
    </w:p>
    <w:tbl>
      <w:tblPr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1"/>
        <w:gridCol w:w="3646"/>
        <w:gridCol w:w="510"/>
        <w:gridCol w:w="510"/>
        <w:gridCol w:w="511"/>
        <w:gridCol w:w="3118"/>
      </w:tblGrid>
      <w:tr w:rsidR="00E131B9" w:rsidRPr="00E131B9" w14:paraId="3B0B9D0A" w14:textId="77777777" w:rsidTr="001332CB">
        <w:trPr>
          <w:cantSplit/>
        </w:trPr>
        <w:tc>
          <w:tcPr>
            <w:tcW w:w="811" w:type="dxa"/>
            <w:vMerge w:val="restart"/>
            <w:tcBorders>
              <w:top w:val="single" w:sz="8" w:space="0" w:color="auto"/>
              <w:left w:val="nil"/>
              <w:right w:val="single" w:sz="4" w:space="0" w:color="808080"/>
            </w:tcBorders>
            <w:shd w:val="clear" w:color="auto" w:fill="E6F0F5"/>
          </w:tcPr>
          <w:p w14:paraId="2C2D50DE" w14:textId="77777777" w:rsidR="00E131B9" w:rsidRPr="00E131B9" w:rsidRDefault="00E131B9" w:rsidP="00E131B9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131B9">
              <w:rPr>
                <w:rFonts w:eastAsia="Times New Roman"/>
                <w:b/>
                <w:szCs w:val="24"/>
                <w:lang w:val="fr-FR"/>
              </w:rPr>
              <w:t>N°</w:t>
            </w:r>
          </w:p>
        </w:tc>
        <w:tc>
          <w:tcPr>
            <w:tcW w:w="3646" w:type="dxa"/>
            <w:vMerge w:val="restart"/>
            <w:tcBorders>
              <w:top w:val="single" w:sz="8" w:space="0" w:color="auto"/>
              <w:left w:val="single" w:sz="4" w:space="0" w:color="808080"/>
              <w:right w:val="single" w:sz="4" w:space="0" w:color="808080"/>
            </w:tcBorders>
            <w:shd w:val="clear" w:color="auto" w:fill="E6F0F5"/>
          </w:tcPr>
          <w:p w14:paraId="618428F1" w14:textId="77777777" w:rsidR="00E131B9" w:rsidRPr="00E131B9" w:rsidRDefault="00E131B9" w:rsidP="00E131B9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131B9">
              <w:rPr>
                <w:rFonts w:eastAsia="Times New Roman"/>
                <w:b/>
                <w:szCs w:val="24"/>
                <w:lang w:val="fr-FR"/>
              </w:rPr>
              <w:t>Questions</w:t>
            </w:r>
          </w:p>
        </w:tc>
        <w:tc>
          <w:tcPr>
            <w:tcW w:w="1531" w:type="dxa"/>
            <w:gridSpan w:val="3"/>
            <w:tcBorders>
              <w:top w:val="single" w:sz="8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F0F5"/>
          </w:tcPr>
          <w:p w14:paraId="26238CA7" w14:textId="77777777" w:rsidR="00E131B9" w:rsidRPr="00E131B9" w:rsidRDefault="00E131B9" w:rsidP="00E131B9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131B9">
              <w:rPr>
                <w:rFonts w:eastAsia="Times New Roman"/>
                <w:b/>
                <w:szCs w:val="24"/>
                <w:lang w:val="fr-FR"/>
              </w:rPr>
              <w:t>Résultat</w:t>
            </w:r>
          </w:p>
        </w:tc>
        <w:tc>
          <w:tcPr>
            <w:tcW w:w="3118" w:type="dxa"/>
            <w:vMerge w:val="restart"/>
            <w:tcBorders>
              <w:top w:val="single" w:sz="8" w:space="0" w:color="auto"/>
              <w:left w:val="single" w:sz="4" w:space="0" w:color="808080"/>
              <w:right w:val="nil"/>
            </w:tcBorders>
            <w:shd w:val="clear" w:color="auto" w:fill="E6F0F5"/>
          </w:tcPr>
          <w:p w14:paraId="3CD7BA1C" w14:textId="77777777" w:rsidR="00E131B9" w:rsidRPr="00E131B9" w:rsidRDefault="00E131B9" w:rsidP="00E131B9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131B9">
              <w:rPr>
                <w:rFonts w:eastAsia="Times New Roman"/>
                <w:b/>
                <w:szCs w:val="24"/>
                <w:lang w:val="fr-FR"/>
              </w:rPr>
              <w:t>Observations</w:t>
            </w:r>
          </w:p>
        </w:tc>
      </w:tr>
      <w:tr w:rsidR="00E131B9" w:rsidRPr="00E131B9" w14:paraId="745B48A6" w14:textId="77777777" w:rsidTr="001332CB">
        <w:trPr>
          <w:cantSplit/>
        </w:trPr>
        <w:tc>
          <w:tcPr>
            <w:tcW w:w="811" w:type="dxa"/>
            <w:vMerge/>
            <w:tcBorders>
              <w:left w:val="nil"/>
              <w:bottom w:val="single" w:sz="8" w:space="0" w:color="808080"/>
              <w:right w:val="single" w:sz="4" w:space="0" w:color="808080"/>
            </w:tcBorders>
          </w:tcPr>
          <w:p w14:paraId="47944C71" w14:textId="77777777" w:rsidR="00E131B9" w:rsidRPr="00E131B9" w:rsidRDefault="00E131B9" w:rsidP="00E131B9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3646" w:type="dxa"/>
            <w:vMerge/>
            <w:tcBorders>
              <w:left w:val="single" w:sz="4" w:space="0" w:color="808080"/>
              <w:bottom w:val="single" w:sz="8" w:space="0" w:color="808080"/>
              <w:right w:val="single" w:sz="4" w:space="0" w:color="808080"/>
            </w:tcBorders>
          </w:tcPr>
          <w:p w14:paraId="1F4573A7" w14:textId="77777777" w:rsidR="00E131B9" w:rsidRPr="00E131B9" w:rsidRDefault="00E131B9" w:rsidP="00E131B9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46729706" w14:textId="77777777" w:rsidR="00E131B9" w:rsidRPr="00E131B9" w:rsidRDefault="00E131B9" w:rsidP="00E131B9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131B9">
              <w:rPr>
                <w:rFonts w:eastAsia="Times New Roman"/>
                <w:b/>
                <w:sz w:val="20"/>
                <w:szCs w:val="24"/>
                <w:lang w:val="fr-FR"/>
              </w:rPr>
              <w:t>oui</w:t>
            </w: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3518945A" w14:textId="77777777" w:rsidR="00E131B9" w:rsidRPr="00E131B9" w:rsidRDefault="00E131B9" w:rsidP="00E131B9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131B9">
              <w:rPr>
                <w:rFonts w:eastAsia="Times New Roman"/>
                <w:b/>
                <w:sz w:val="20"/>
                <w:szCs w:val="24"/>
                <w:lang w:val="fr-FR"/>
              </w:rPr>
              <w:t>non</w:t>
            </w:r>
          </w:p>
        </w:tc>
        <w:tc>
          <w:tcPr>
            <w:tcW w:w="511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0B000C00" w14:textId="77777777" w:rsidR="00E131B9" w:rsidRPr="00E131B9" w:rsidRDefault="00E131B9" w:rsidP="00E131B9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131B9">
              <w:rPr>
                <w:rFonts w:eastAsia="Times New Roman"/>
                <w:b/>
                <w:sz w:val="20"/>
                <w:szCs w:val="24"/>
                <w:lang w:val="fr-FR"/>
              </w:rPr>
              <w:t>n.a.</w:t>
            </w:r>
          </w:p>
        </w:tc>
        <w:tc>
          <w:tcPr>
            <w:tcW w:w="3118" w:type="dxa"/>
            <w:vMerge/>
            <w:tcBorders>
              <w:left w:val="single" w:sz="4" w:space="0" w:color="808080"/>
              <w:bottom w:val="single" w:sz="8" w:space="0" w:color="808080"/>
              <w:right w:val="nil"/>
            </w:tcBorders>
          </w:tcPr>
          <w:p w14:paraId="1BD92488" w14:textId="77777777" w:rsidR="00E131B9" w:rsidRPr="00E131B9" w:rsidRDefault="00E131B9" w:rsidP="00E131B9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</w:tr>
      <w:tr w:rsidR="00E131B9" w:rsidRPr="00E131B9" w14:paraId="136C0A87" w14:textId="77777777" w:rsidTr="00DA2975">
        <w:trPr>
          <w:cantSplit/>
          <w:trHeight w:val="64"/>
        </w:trPr>
        <w:tc>
          <w:tcPr>
            <w:tcW w:w="811" w:type="dxa"/>
            <w:tcBorders>
              <w:top w:val="single" w:sz="8" w:space="0" w:color="808080"/>
              <w:left w:val="nil"/>
              <w:bottom w:val="single" w:sz="4" w:space="0" w:color="808080"/>
              <w:right w:val="single" w:sz="4" w:space="0" w:color="808080"/>
            </w:tcBorders>
          </w:tcPr>
          <w:p w14:paraId="6CFF00F0" w14:textId="64E6B22D" w:rsidR="00E131B9" w:rsidRPr="00E131B9" w:rsidRDefault="00E131B9" w:rsidP="00E131B9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E131B9">
              <w:rPr>
                <w:color w:val="FF0000"/>
                <w:sz w:val="20"/>
                <w:szCs w:val="20"/>
              </w:rPr>
              <w:t>5</w:t>
            </w:r>
          </w:p>
        </w:tc>
        <w:tc>
          <w:tcPr>
            <w:tcW w:w="3646" w:type="dxa"/>
            <w:tcBorders>
              <w:top w:val="single" w:sz="8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D3E21D" w14:textId="7D6E158E" w:rsidR="00E131B9" w:rsidRPr="00E131B9" w:rsidRDefault="00E131B9" w:rsidP="00E131B9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E131B9">
              <w:rPr>
                <w:rFonts w:eastAsia="Times New Roman"/>
                <w:sz w:val="20"/>
                <w:szCs w:val="24"/>
                <w:lang w:val="fr-FR"/>
              </w:rPr>
              <w:t>Des ressources physiques appropriées sont-elles mises à disposition (par exemple, des locaux, des emplacements de stockage, des postes de travail ergonomiques)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131B9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218869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8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14962DCE" w14:textId="47D06C64" w:rsidR="00E131B9" w:rsidRPr="00E131B9" w:rsidRDefault="00083110" w:rsidP="00E131B9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906262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8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068054F" w14:textId="51E6E71C" w:rsidR="00E131B9" w:rsidRPr="00E131B9" w:rsidRDefault="00083110" w:rsidP="00E131B9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8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A0A0DD" w14:textId="57229ECD" w:rsidR="00E131B9" w:rsidRPr="00E131B9" w:rsidRDefault="00E131B9" w:rsidP="00E131B9">
            <w:pPr>
              <w:spacing w:before="16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8" w:space="0" w:color="808080"/>
              <w:left w:val="single" w:sz="4" w:space="0" w:color="808080"/>
              <w:bottom w:val="single" w:sz="4" w:space="0" w:color="808080"/>
              <w:right w:val="nil"/>
            </w:tcBorders>
          </w:tcPr>
          <w:p w14:paraId="5A47E6BF" w14:textId="77777777" w:rsidR="00E131B9" w:rsidRPr="00E131B9" w:rsidRDefault="00E131B9" w:rsidP="00E131B9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8B7D58" w:rsidRPr="00E131B9" w14:paraId="4DF60C00" w14:textId="77777777" w:rsidTr="00DA2975">
        <w:trPr>
          <w:cantSplit/>
          <w:trHeight w:val="64"/>
        </w:trPr>
        <w:tc>
          <w:tcPr>
            <w:tcW w:w="811" w:type="dxa"/>
            <w:tcBorders>
              <w:top w:val="single" w:sz="4" w:space="0" w:color="808080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57B1454" w14:textId="654638DA" w:rsidR="008B7D58" w:rsidRPr="00E131B9" w:rsidRDefault="008B7D58" w:rsidP="008B7D58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DA2975">
              <w:rPr>
                <w:rFonts w:eastAsia="Times New Roman"/>
                <w:color w:val="FF0000"/>
                <w:sz w:val="20"/>
                <w:szCs w:val="20"/>
                <w:lang w:val="fr-FR"/>
              </w:rPr>
              <w:t>5,</w:t>
            </w:r>
            <w:r w:rsidRPr="00DA2975"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7.2</w:t>
            </w:r>
          </w:p>
        </w:tc>
        <w:tc>
          <w:tcPr>
            <w:tcW w:w="3646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DC7CD61" w14:textId="6A137770" w:rsidR="008B7D58" w:rsidRPr="00E131B9" w:rsidRDefault="008B7D58" w:rsidP="008B7D58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E131B9">
              <w:rPr>
                <w:rFonts w:eastAsia="Times New Roman"/>
                <w:sz w:val="20"/>
                <w:szCs w:val="24"/>
                <w:lang w:val="fr-FR"/>
              </w:rPr>
              <w:t>Des instruments de mesure appropriés sont-ils utilisés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087297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51EED8A" w14:textId="26F4DA5C" w:rsidR="008B7D58" w:rsidRPr="00E131B9" w:rsidRDefault="00083110" w:rsidP="008B7D58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615099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E8B7ECE" w14:textId="4B674F75" w:rsidR="008B7D58" w:rsidRPr="00E131B9" w:rsidRDefault="00083110" w:rsidP="008B7D58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799604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88C7D1A" w14:textId="625A6A94" w:rsidR="008B7D58" w:rsidRPr="00E131B9" w:rsidRDefault="00083110" w:rsidP="008B7D58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00A8273D" w14:textId="77777777" w:rsidR="008B7D58" w:rsidRPr="00E131B9" w:rsidRDefault="008B7D58" w:rsidP="008B7D58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8B7D58" w:rsidRPr="00E131B9" w14:paraId="08EA33E6" w14:textId="77777777" w:rsidTr="00DA2975">
        <w:trPr>
          <w:cantSplit/>
          <w:trHeight w:val="64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6561C900" w14:textId="658971FC" w:rsidR="008B7D58" w:rsidRPr="00DA2975" w:rsidRDefault="008B7D58" w:rsidP="008B7D58">
            <w:pPr>
              <w:spacing w:before="240" w:line="240" w:lineRule="auto"/>
              <w:jc w:val="center"/>
              <w:rPr>
                <w:rFonts w:eastAsia="Times New Roman"/>
                <w:color w:val="4472C4"/>
                <w:sz w:val="20"/>
                <w:szCs w:val="20"/>
                <w:lang w:val="fr-FR"/>
              </w:rPr>
            </w:pPr>
            <w:r w:rsidRPr="00DA2975">
              <w:rPr>
                <w:rFonts w:eastAsia="Times New Roman"/>
                <w:color w:val="4472C4"/>
                <w:sz w:val="20"/>
                <w:szCs w:val="20"/>
                <w:lang w:val="fr-FR"/>
              </w:rPr>
              <w:t>5,</w:t>
            </w:r>
            <w:r w:rsidRPr="00DA2975">
              <w:rPr>
                <w:rFonts w:eastAsia="Times New Roman"/>
                <w:color w:val="4472C4"/>
                <w:sz w:val="20"/>
                <w:szCs w:val="20"/>
                <w:lang w:val="fr-FR"/>
              </w:rPr>
              <w:br/>
              <w:t>7.2</w:t>
            </w:r>
          </w:p>
        </w:tc>
        <w:tc>
          <w:tcPr>
            <w:tcW w:w="3646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7368E49B" w14:textId="082CA00D" w:rsidR="008B7D58" w:rsidRPr="00E131B9" w:rsidRDefault="008B7D58" w:rsidP="008B7D58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E131B9">
              <w:rPr>
                <w:rFonts w:eastAsia="Times New Roman"/>
                <w:sz w:val="20"/>
                <w:szCs w:val="24"/>
                <w:lang w:val="fr-FR"/>
              </w:rPr>
              <w:t xml:space="preserve">Existe-t-il une liste de tous les instruments de mesure et des données pertinentes les concernant ? 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361821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1A171435" w14:textId="3A8E2B25" w:rsidR="008B7D58" w:rsidRPr="00E131B9" w:rsidRDefault="00083110" w:rsidP="008B7D58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22221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026EFF83" w14:textId="638078A3" w:rsidR="008B7D58" w:rsidRPr="00E131B9" w:rsidRDefault="00083110" w:rsidP="008B7D58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339896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774CF84A" w14:textId="235EF6B1" w:rsidR="008B7D58" w:rsidRPr="00E131B9" w:rsidRDefault="00083110" w:rsidP="008B7D58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5EDE1576" w14:textId="77777777" w:rsidR="008B7D58" w:rsidRPr="00E131B9" w:rsidRDefault="008B7D58" w:rsidP="008B7D58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131B9" w:rsidRPr="00E131B9" w14:paraId="0B804CE3" w14:textId="77777777" w:rsidTr="00755EF8">
        <w:trPr>
          <w:cantSplit/>
          <w:trHeight w:val="64"/>
        </w:trPr>
        <w:tc>
          <w:tcPr>
            <w:tcW w:w="811" w:type="dxa"/>
            <w:tcBorders>
              <w:top w:val="single" w:sz="4" w:space="0" w:color="808080" w:themeColor="background1" w:themeShade="80"/>
              <w:left w:val="nil"/>
              <w:bottom w:val="single" w:sz="8" w:space="0" w:color="auto"/>
              <w:right w:val="single" w:sz="4" w:space="0" w:color="808080"/>
            </w:tcBorders>
          </w:tcPr>
          <w:p w14:paraId="0FD851CC" w14:textId="014E5C31" w:rsidR="00E131B9" w:rsidRPr="00E131B9" w:rsidRDefault="00E131B9" w:rsidP="00E131B9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E131B9">
              <w:rPr>
                <w:color w:val="FF0000"/>
                <w:sz w:val="20"/>
                <w:szCs w:val="20"/>
              </w:rPr>
              <w:t>5</w:t>
            </w:r>
          </w:p>
        </w:tc>
        <w:tc>
          <w:tcPr>
            <w:tcW w:w="3646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78C6CBC2" w14:textId="3304D197" w:rsidR="00E131B9" w:rsidRPr="00E131B9" w:rsidRDefault="00E131B9" w:rsidP="00E131B9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E131B9">
              <w:rPr>
                <w:rFonts w:eastAsia="Times New Roman"/>
                <w:sz w:val="20"/>
                <w:szCs w:val="24"/>
                <w:lang w:val="fr-FR"/>
              </w:rPr>
              <w:t>Les ressources organisationnelles sont-elles adaptées à l'organisation de l'établissement de santé (par exemple, outil de gestion type gestion de maintenance assistée par ordinateur (GMAO</w:t>
            </w:r>
            <w:r w:rsidRPr="00E131B9" w:rsidDel="00537AB1">
              <w:rPr>
                <w:rFonts w:eastAsia="Times New Roman"/>
                <w:sz w:val="20"/>
                <w:szCs w:val="24"/>
                <w:lang w:val="fr-FR"/>
              </w:rPr>
              <w:t>)</w:t>
            </w:r>
            <w:r w:rsidRPr="00E131B9">
              <w:rPr>
                <w:rFonts w:eastAsia="Times New Roman"/>
                <w:sz w:val="20"/>
                <w:szCs w:val="24"/>
                <w:lang w:val="fr-FR"/>
              </w:rPr>
              <w:t>)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373105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7D83CAB5" w14:textId="58169C1C" w:rsidR="00E131B9" w:rsidRPr="00E131B9" w:rsidRDefault="00083110" w:rsidP="00E131B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207435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 w:themeColor="background1" w:themeShade="80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44047E0F" w14:textId="53BE46FE" w:rsidR="00E131B9" w:rsidRPr="00E131B9" w:rsidRDefault="00083110" w:rsidP="00E131B9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7B64EC79" w14:textId="7B3835ED" w:rsidR="00E131B9" w:rsidRPr="00E131B9" w:rsidRDefault="00E131B9" w:rsidP="00E131B9">
            <w:pPr>
              <w:spacing w:before="16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8" w:space="0" w:color="auto"/>
              <w:right w:val="nil"/>
            </w:tcBorders>
          </w:tcPr>
          <w:p w14:paraId="69D0D4CB" w14:textId="77777777" w:rsidR="00E131B9" w:rsidRPr="00E131B9" w:rsidRDefault="00E131B9" w:rsidP="00E131B9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</w:tbl>
    <w:p w14:paraId="2FC12390" w14:textId="31CD0AC9" w:rsidR="00E131B9" w:rsidRDefault="00E131B9" w:rsidP="00E131B9">
      <w:pPr>
        <w:pStyle w:val="berschrift1"/>
      </w:pPr>
      <w:r>
        <w:t>Cycle de vie des dispositifs médicaux au sein de l’établissement</w:t>
      </w:r>
    </w:p>
    <w:tbl>
      <w:tblPr>
        <w:tblW w:w="9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9"/>
        <w:gridCol w:w="3642"/>
        <w:gridCol w:w="510"/>
        <w:gridCol w:w="510"/>
        <w:gridCol w:w="511"/>
        <w:gridCol w:w="3119"/>
      </w:tblGrid>
      <w:tr w:rsidR="00E81DE6" w:rsidRPr="001332CB" w14:paraId="091E1D0C" w14:textId="77777777" w:rsidTr="00E81DE6">
        <w:trPr>
          <w:cantSplit/>
          <w:tblHeader/>
        </w:trPr>
        <w:tc>
          <w:tcPr>
            <w:tcW w:w="809" w:type="dxa"/>
            <w:vMerge w:val="restart"/>
            <w:tcBorders>
              <w:top w:val="single" w:sz="8" w:space="0" w:color="auto"/>
              <w:left w:val="nil"/>
              <w:right w:val="single" w:sz="4" w:space="0" w:color="808080"/>
            </w:tcBorders>
            <w:shd w:val="clear" w:color="auto" w:fill="E6F0F5"/>
          </w:tcPr>
          <w:p w14:paraId="5C366EA8" w14:textId="77777777" w:rsidR="00E81DE6" w:rsidRPr="001332CB" w:rsidRDefault="00E81DE6" w:rsidP="001332CB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1332CB">
              <w:rPr>
                <w:rFonts w:eastAsia="Times New Roman"/>
                <w:b/>
                <w:szCs w:val="24"/>
                <w:lang w:val="fr-FR"/>
              </w:rPr>
              <w:t>N°</w:t>
            </w:r>
          </w:p>
        </w:tc>
        <w:tc>
          <w:tcPr>
            <w:tcW w:w="3642" w:type="dxa"/>
            <w:vMerge w:val="restart"/>
            <w:tcBorders>
              <w:top w:val="single" w:sz="8" w:space="0" w:color="auto"/>
              <w:left w:val="single" w:sz="4" w:space="0" w:color="808080"/>
              <w:right w:val="single" w:sz="4" w:space="0" w:color="808080"/>
            </w:tcBorders>
            <w:shd w:val="clear" w:color="auto" w:fill="E6F0F5"/>
          </w:tcPr>
          <w:p w14:paraId="2F4002B8" w14:textId="77777777" w:rsidR="00E81DE6" w:rsidRPr="001332CB" w:rsidRDefault="00E81DE6" w:rsidP="001332CB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1332CB">
              <w:rPr>
                <w:rFonts w:eastAsia="Times New Roman"/>
                <w:b/>
                <w:szCs w:val="24"/>
                <w:lang w:val="fr-FR"/>
              </w:rPr>
              <w:t>Questions</w:t>
            </w:r>
          </w:p>
        </w:tc>
        <w:tc>
          <w:tcPr>
            <w:tcW w:w="1531" w:type="dxa"/>
            <w:gridSpan w:val="3"/>
            <w:tcBorders>
              <w:top w:val="single" w:sz="8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F0F5"/>
          </w:tcPr>
          <w:p w14:paraId="45B50A0F" w14:textId="77777777" w:rsidR="00E81DE6" w:rsidRPr="001332CB" w:rsidRDefault="00E81DE6" w:rsidP="001332CB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1332CB">
              <w:rPr>
                <w:rFonts w:eastAsia="Times New Roman"/>
                <w:b/>
                <w:szCs w:val="24"/>
                <w:lang w:val="fr-FR"/>
              </w:rPr>
              <w:t>Résultat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single" w:sz="4" w:space="0" w:color="808080"/>
              <w:right w:val="nil"/>
            </w:tcBorders>
            <w:shd w:val="clear" w:color="auto" w:fill="E6F0F5"/>
          </w:tcPr>
          <w:p w14:paraId="4D4FCAA6" w14:textId="77777777" w:rsidR="00E81DE6" w:rsidRPr="001332CB" w:rsidRDefault="00E81DE6" w:rsidP="001332CB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1332CB">
              <w:rPr>
                <w:rFonts w:eastAsia="Times New Roman"/>
                <w:b/>
                <w:szCs w:val="24"/>
                <w:lang w:val="fr-FR"/>
              </w:rPr>
              <w:t>Observations</w:t>
            </w:r>
          </w:p>
        </w:tc>
      </w:tr>
      <w:tr w:rsidR="00E81DE6" w:rsidRPr="001332CB" w14:paraId="68540284" w14:textId="77777777" w:rsidTr="00E81DE6">
        <w:trPr>
          <w:cantSplit/>
          <w:tblHeader/>
        </w:trPr>
        <w:tc>
          <w:tcPr>
            <w:tcW w:w="809" w:type="dxa"/>
            <w:vMerge/>
            <w:tcBorders>
              <w:left w:val="nil"/>
              <w:bottom w:val="single" w:sz="8" w:space="0" w:color="808080"/>
              <w:right w:val="single" w:sz="4" w:space="0" w:color="808080"/>
            </w:tcBorders>
          </w:tcPr>
          <w:p w14:paraId="634D078F" w14:textId="77777777" w:rsidR="00E81DE6" w:rsidRPr="001332CB" w:rsidRDefault="00E81DE6" w:rsidP="001332CB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3642" w:type="dxa"/>
            <w:vMerge/>
            <w:tcBorders>
              <w:left w:val="single" w:sz="4" w:space="0" w:color="808080"/>
              <w:bottom w:val="single" w:sz="8" w:space="0" w:color="808080"/>
              <w:right w:val="single" w:sz="4" w:space="0" w:color="808080"/>
            </w:tcBorders>
          </w:tcPr>
          <w:p w14:paraId="1D27ED9D" w14:textId="77777777" w:rsidR="00E81DE6" w:rsidRPr="001332CB" w:rsidRDefault="00E81DE6" w:rsidP="001332CB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1FD372C2" w14:textId="77777777" w:rsidR="00E81DE6" w:rsidRPr="001332CB" w:rsidRDefault="00E81DE6" w:rsidP="001332CB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1332CB">
              <w:rPr>
                <w:rFonts w:eastAsia="Times New Roman"/>
                <w:b/>
                <w:sz w:val="20"/>
                <w:szCs w:val="24"/>
                <w:lang w:val="fr-FR"/>
              </w:rPr>
              <w:t>oui</w:t>
            </w: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0DE64456" w14:textId="77777777" w:rsidR="00E81DE6" w:rsidRPr="001332CB" w:rsidRDefault="00E81DE6" w:rsidP="001332CB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1332CB">
              <w:rPr>
                <w:rFonts w:eastAsia="Times New Roman"/>
                <w:b/>
                <w:sz w:val="20"/>
                <w:szCs w:val="24"/>
                <w:lang w:val="fr-FR"/>
              </w:rPr>
              <w:t>non</w:t>
            </w:r>
          </w:p>
        </w:tc>
        <w:tc>
          <w:tcPr>
            <w:tcW w:w="511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55D85223" w14:textId="77777777" w:rsidR="00E81DE6" w:rsidRPr="001332CB" w:rsidRDefault="00E81DE6" w:rsidP="001332CB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1332CB">
              <w:rPr>
                <w:rFonts w:eastAsia="Times New Roman"/>
                <w:b/>
                <w:sz w:val="20"/>
                <w:szCs w:val="24"/>
                <w:lang w:val="fr-FR"/>
              </w:rPr>
              <w:t>n.a.</w:t>
            </w:r>
          </w:p>
        </w:tc>
        <w:tc>
          <w:tcPr>
            <w:tcW w:w="3119" w:type="dxa"/>
            <w:vMerge/>
            <w:tcBorders>
              <w:left w:val="single" w:sz="4" w:space="0" w:color="808080"/>
              <w:bottom w:val="single" w:sz="8" w:space="0" w:color="808080"/>
              <w:right w:val="nil"/>
            </w:tcBorders>
          </w:tcPr>
          <w:p w14:paraId="66D3D9B6" w14:textId="77777777" w:rsidR="00E81DE6" w:rsidRPr="001332CB" w:rsidRDefault="00E81DE6" w:rsidP="001332CB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</w:tr>
      <w:tr w:rsidR="001332CB" w:rsidRPr="001332CB" w14:paraId="2841D253" w14:textId="77777777" w:rsidTr="00602DA6">
        <w:trPr>
          <w:cantSplit/>
          <w:trHeight w:val="64"/>
        </w:trPr>
        <w:tc>
          <w:tcPr>
            <w:tcW w:w="809" w:type="dxa"/>
            <w:tcBorders>
              <w:top w:val="single" w:sz="8" w:space="0" w:color="808080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9F17544" w14:textId="598AF884" w:rsidR="001332CB" w:rsidRPr="001332CB" w:rsidRDefault="001332CB" w:rsidP="001332CB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332CB">
              <w:rPr>
                <w:color w:val="FF0000"/>
                <w:sz w:val="20"/>
                <w:szCs w:val="20"/>
              </w:rPr>
              <w:t>6.1</w:t>
            </w:r>
          </w:p>
        </w:tc>
        <w:tc>
          <w:tcPr>
            <w:tcW w:w="3642" w:type="dxa"/>
            <w:tcBorders>
              <w:top w:val="single" w:sz="8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F2CA073" w14:textId="3EC576EA" w:rsidR="00602DA6" w:rsidRPr="001332CB" w:rsidRDefault="001332CB" w:rsidP="00602DA6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1332CB">
              <w:rPr>
                <w:rFonts w:eastAsia="Times New Roman"/>
                <w:sz w:val="20"/>
                <w:szCs w:val="24"/>
                <w:lang w:val="fr-FR"/>
              </w:rPr>
              <w:t>Existe-t-il un concept de maintenance approprié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457834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8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E14213D" w14:textId="118D9D93" w:rsidR="001332CB" w:rsidRPr="001332CB" w:rsidRDefault="00083110" w:rsidP="001332CB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023665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8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54BE33F" w14:textId="4CC28510" w:rsidR="001332CB" w:rsidRPr="001332CB" w:rsidRDefault="00083110" w:rsidP="001332CB">
                <w:pPr>
                  <w:spacing w:before="160"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8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B59C9AB" w14:textId="4BFAFBA1" w:rsidR="001332CB" w:rsidRPr="001332CB" w:rsidRDefault="001332CB" w:rsidP="001332CB">
            <w:pPr>
              <w:spacing w:before="160"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8" w:space="0" w:color="808080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1E9A8089" w14:textId="77777777" w:rsidR="001332CB" w:rsidRPr="001332CB" w:rsidRDefault="001332CB" w:rsidP="001332CB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332CB" w:rsidRPr="001332CB" w14:paraId="21C01D77" w14:textId="77777777" w:rsidTr="00E81DE6">
        <w:trPr>
          <w:cantSplit/>
          <w:trHeight w:val="599"/>
        </w:trPr>
        <w:tc>
          <w:tcPr>
            <w:tcW w:w="809" w:type="dxa"/>
            <w:vMerge w:val="restart"/>
            <w:tcBorders>
              <w:top w:val="single" w:sz="4" w:space="0" w:color="D9D9D9" w:themeColor="background1" w:themeShade="D9"/>
              <w:left w:val="nil"/>
              <w:right w:val="single" w:sz="4" w:space="0" w:color="808080"/>
            </w:tcBorders>
          </w:tcPr>
          <w:p w14:paraId="38FBB549" w14:textId="6BB156B8" w:rsidR="001332CB" w:rsidRPr="001332CB" w:rsidRDefault="001332CB" w:rsidP="001332CB">
            <w:pPr>
              <w:spacing w:before="240"/>
              <w:jc w:val="center"/>
              <w:rPr>
                <w:color w:val="FF0000"/>
                <w:sz w:val="20"/>
                <w:szCs w:val="20"/>
                <w:lang w:val="fr-FR"/>
              </w:rPr>
            </w:pPr>
            <w:r w:rsidRPr="001332CB">
              <w:rPr>
                <w:color w:val="FF0000"/>
                <w:sz w:val="20"/>
                <w:szCs w:val="20"/>
              </w:rPr>
              <w:t>6.1,</w:t>
            </w:r>
            <w:r>
              <w:rPr>
                <w:color w:val="FF0000"/>
                <w:sz w:val="20"/>
                <w:szCs w:val="20"/>
              </w:rPr>
              <w:br/>
            </w:r>
            <w:r w:rsidRPr="001332CB">
              <w:rPr>
                <w:color w:val="FF0000"/>
                <w:sz w:val="20"/>
                <w:szCs w:val="20"/>
              </w:rPr>
              <w:t>3.2,</w:t>
            </w:r>
            <w:r>
              <w:rPr>
                <w:color w:val="FF0000"/>
                <w:sz w:val="20"/>
                <w:szCs w:val="20"/>
              </w:rPr>
              <w:br/>
            </w:r>
            <w:r w:rsidRPr="001332CB">
              <w:rPr>
                <w:color w:val="FF0000"/>
                <w:sz w:val="20"/>
                <w:szCs w:val="20"/>
              </w:rPr>
              <w:t>3.3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2B668D88" w14:textId="33C50FE4" w:rsidR="001332CB" w:rsidRPr="001332CB" w:rsidRDefault="001332CB" w:rsidP="001332CB">
            <w:pPr>
              <w:spacing w:before="240" w:line="240" w:lineRule="auto"/>
              <w:rPr>
                <w:sz w:val="20"/>
                <w:lang w:val="fr-FR"/>
              </w:rPr>
            </w:pPr>
            <w:r w:rsidRPr="001332CB">
              <w:rPr>
                <w:sz w:val="20"/>
                <w:lang w:val="fr-FR"/>
              </w:rPr>
              <w:t xml:space="preserve">Les processus liés à la maintenance sont-ils tous définis et clairement décrits ? </w:t>
            </w:r>
          </w:p>
        </w:tc>
        <w:sdt>
          <w:sdtPr>
            <w:rPr>
              <w:sz w:val="36"/>
              <w:lang w:val="fr-FR"/>
            </w:rPr>
            <w:id w:val="-1803531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8507659" w14:textId="41794166" w:rsidR="001332CB" w:rsidRPr="001332CB" w:rsidRDefault="00083110" w:rsidP="001332CB">
                <w:pPr>
                  <w:spacing w:before="160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1962305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61D8E2F0" w14:textId="03262FD7" w:rsidR="001332CB" w:rsidRPr="001332CB" w:rsidRDefault="00083110" w:rsidP="001332CB">
                <w:pPr>
                  <w:spacing w:before="160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5886EA47" w14:textId="42D8AC96" w:rsidR="001332CB" w:rsidRPr="001332CB" w:rsidRDefault="001332CB" w:rsidP="001332CB">
            <w:pPr>
              <w:spacing w:before="160"/>
              <w:rPr>
                <w:sz w:val="20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nil"/>
            </w:tcBorders>
          </w:tcPr>
          <w:p w14:paraId="4AD67E82" w14:textId="77777777" w:rsidR="001332CB" w:rsidRPr="001332CB" w:rsidRDefault="001332CB" w:rsidP="001332CB">
            <w:pPr>
              <w:spacing w:before="240"/>
              <w:rPr>
                <w:sz w:val="20"/>
                <w:lang w:val="fr-FR"/>
              </w:rPr>
            </w:pPr>
          </w:p>
        </w:tc>
      </w:tr>
      <w:tr w:rsidR="001332CB" w:rsidRPr="001332CB" w14:paraId="0A82426B" w14:textId="77777777" w:rsidTr="00E81DE6">
        <w:trPr>
          <w:cantSplit/>
          <w:trHeight w:val="66"/>
        </w:trPr>
        <w:tc>
          <w:tcPr>
            <w:tcW w:w="809" w:type="dxa"/>
            <w:vMerge/>
            <w:tcBorders>
              <w:left w:val="nil"/>
              <w:right w:val="single" w:sz="4" w:space="0" w:color="808080"/>
            </w:tcBorders>
          </w:tcPr>
          <w:p w14:paraId="623728B5" w14:textId="77777777" w:rsidR="001332CB" w:rsidRPr="001332CB" w:rsidRDefault="001332CB" w:rsidP="001332CB">
            <w:pPr>
              <w:spacing w:before="240"/>
              <w:jc w:val="center"/>
              <w:rPr>
                <w:color w:val="FF0000"/>
                <w:sz w:val="20"/>
                <w:lang w:val="fr-FR"/>
              </w:rPr>
            </w:pPr>
          </w:p>
        </w:tc>
        <w:tc>
          <w:tcPr>
            <w:tcW w:w="3642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792196B8" w14:textId="3A8491CE" w:rsidR="001332CB" w:rsidRPr="001332CB" w:rsidRDefault="001332CB" w:rsidP="001332CB">
            <w:pPr>
              <w:spacing w:before="240" w:after="240" w:line="240" w:lineRule="auto"/>
              <w:ind w:left="392" w:hanging="250"/>
              <w:rPr>
                <w:rFonts w:eastAsia="Times New Roman"/>
                <w:sz w:val="20"/>
                <w:szCs w:val="24"/>
                <w:lang w:val="fr-FR"/>
              </w:rPr>
            </w:pPr>
            <w:r w:rsidRPr="001332CB">
              <w:rPr>
                <w:rFonts w:eastAsia="Times New Roman"/>
                <w:sz w:val="20"/>
                <w:szCs w:val="24"/>
                <w:lang w:val="fr-FR"/>
              </w:rPr>
              <w:t>a)</w:t>
            </w:r>
            <w:r w:rsidRPr="001332CB">
              <w:rPr>
                <w:rFonts w:eastAsia="Times New Roman"/>
                <w:sz w:val="20"/>
                <w:szCs w:val="24"/>
                <w:lang w:val="fr-FR"/>
              </w:rPr>
              <w:tab/>
              <w:t>Les responsabilités et interfaces correspondantes sont-elles définies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1332CB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sz w:val="36"/>
              <w:lang w:val="fr-FR"/>
            </w:rPr>
            <w:id w:val="-705099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8A0116C" w14:textId="068CBE4C" w:rsidR="001332CB" w:rsidRPr="001332CB" w:rsidRDefault="00083110" w:rsidP="001332CB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-15884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4FC92A62" w14:textId="7E226586" w:rsidR="001332CB" w:rsidRPr="001332CB" w:rsidRDefault="00083110" w:rsidP="001332CB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736BDCBF" w14:textId="2E4EA7C3" w:rsidR="001332CB" w:rsidRPr="001332CB" w:rsidRDefault="001332CB" w:rsidP="001332CB">
            <w:pPr>
              <w:spacing w:before="160"/>
              <w:rPr>
                <w:sz w:val="36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0C0081DA" w14:textId="77777777" w:rsidR="001332CB" w:rsidRPr="001332CB" w:rsidRDefault="001332CB" w:rsidP="001332CB">
            <w:pPr>
              <w:spacing w:before="240"/>
              <w:rPr>
                <w:sz w:val="20"/>
                <w:lang w:val="fr-FR"/>
              </w:rPr>
            </w:pPr>
          </w:p>
        </w:tc>
      </w:tr>
      <w:tr w:rsidR="001332CB" w:rsidRPr="001332CB" w14:paraId="2C8BF199" w14:textId="77777777" w:rsidTr="00602DA6">
        <w:trPr>
          <w:cantSplit/>
          <w:trHeight w:val="537"/>
        </w:trPr>
        <w:tc>
          <w:tcPr>
            <w:tcW w:w="809" w:type="dxa"/>
            <w:vMerge/>
            <w:tcBorders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423ABB84" w14:textId="77777777" w:rsidR="001332CB" w:rsidRPr="001332CB" w:rsidRDefault="001332CB" w:rsidP="001332CB">
            <w:pPr>
              <w:jc w:val="center"/>
              <w:rPr>
                <w:color w:val="FF0000"/>
                <w:sz w:val="20"/>
                <w:lang w:val="fr-FR"/>
              </w:rPr>
            </w:pPr>
          </w:p>
        </w:tc>
        <w:tc>
          <w:tcPr>
            <w:tcW w:w="3642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62389D14" w14:textId="01E075D3" w:rsidR="001332CB" w:rsidRPr="001332CB" w:rsidRDefault="001332CB" w:rsidP="001332CB">
            <w:pPr>
              <w:spacing w:after="240" w:line="240" w:lineRule="auto"/>
              <w:ind w:left="392" w:hanging="250"/>
              <w:rPr>
                <w:rFonts w:eastAsia="Times New Roman"/>
                <w:sz w:val="20"/>
                <w:szCs w:val="24"/>
                <w:lang w:val="fr-FR"/>
              </w:rPr>
            </w:pPr>
            <w:r w:rsidRPr="001332CB">
              <w:rPr>
                <w:rFonts w:eastAsia="Times New Roman"/>
                <w:sz w:val="20"/>
                <w:szCs w:val="24"/>
                <w:lang w:val="fr-FR"/>
              </w:rPr>
              <w:t>b)</w:t>
            </w:r>
            <w:r w:rsidRPr="001332CB">
              <w:rPr>
                <w:rFonts w:eastAsia="Times New Roman"/>
                <w:sz w:val="20"/>
                <w:szCs w:val="24"/>
                <w:lang w:val="fr-FR"/>
              </w:rPr>
              <w:tab/>
              <w:t>Existe-t-il des documents d’aide associés aux processus, tels que des listes de contrôle ou des questionnaires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1332CB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sz w:val="36"/>
              <w:lang w:val="fr-FR"/>
            </w:rPr>
            <w:id w:val="1398629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30EEF836" w14:textId="6E2936DC" w:rsidR="001332CB" w:rsidRPr="001332CB" w:rsidRDefault="00083110" w:rsidP="001332CB">
                <w:pPr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1499232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5AB4F154" w14:textId="02BDC9FD" w:rsidR="001332CB" w:rsidRPr="001332CB" w:rsidRDefault="00083110" w:rsidP="001332CB">
                <w:pPr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6A9B08D1" w14:textId="73E6DE41" w:rsidR="001332CB" w:rsidRPr="001332CB" w:rsidRDefault="001332CB" w:rsidP="001332CB">
            <w:pPr>
              <w:rPr>
                <w:sz w:val="36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58AE29F1" w14:textId="77777777" w:rsidR="001332CB" w:rsidRPr="001332CB" w:rsidRDefault="001332CB" w:rsidP="001332CB">
            <w:pPr>
              <w:rPr>
                <w:sz w:val="20"/>
                <w:lang w:val="fr-FR"/>
              </w:rPr>
            </w:pPr>
          </w:p>
        </w:tc>
      </w:tr>
      <w:tr w:rsidR="001332CB" w:rsidRPr="001332CB" w14:paraId="2222A5A5" w14:textId="77777777" w:rsidTr="007D64D7">
        <w:trPr>
          <w:trHeight w:val="77"/>
        </w:trPr>
        <w:tc>
          <w:tcPr>
            <w:tcW w:w="9101" w:type="dxa"/>
            <w:gridSpan w:val="6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3F6B5E61" w14:textId="77777777" w:rsidR="007D64D7" w:rsidRDefault="007D64D7" w:rsidP="001332CB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</w:p>
          <w:p w14:paraId="37CC05E7" w14:textId="77777777" w:rsidR="007D64D7" w:rsidRDefault="007D64D7" w:rsidP="001332CB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</w:p>
          <w:p w14:paraId="5CCC3BE5" w14:textId="1510925F" w:rsidR="001332CB" w:rsidRPr="001332CB" w:rsidRDefault="001332CB" w:rsidP="001332CB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lastRenderedPageBreak/>
              <w:t>6.2 Acquisition</w:t>
            </w:r>
          </w:p>
        </w:tc>
      </w:tr>
      <w:tr w:rsidR="00E44D8F" w:rsidRPr="001332CB" w14:paraId="0F36517B" w14:textId="77777777" w:rsidTr="00755EF8">
        <w:trPr>
          <w:cantSplit/>
          <w:trHeight w:val="429"/>
        </w:trPr>
        <w:tc>
          <w:tcPr>
            <w:tcW w:w="80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0509B7E" w14:textId="3051EE01" w:rsidR="001332CB" w:rsidRPr="001332CB" w:rsidRDefault="001332CB" w:rsidP="00755EF8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332CB">
              <w:rPr>
                <w:color w:val="FF0000"/>
                <w:sz w:val="20"/>
                <w:szCs w:val="20"/>
              </w:rPr>
              <w:lastRenderedPageBreak/>
              <w:t>6.2</w:t>
            </w:r>
          </w:p>
        </w:tc>
        <w:tc>
          <w:tcPr>
            <w:tcW w:w="3642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F6A0DD6" w14:textId="16A89D5B" w:rsidR="001332CB" w:rsidRPr="001332CB" w:rsidRDefault="001332CB" w:rsidP="00755EF8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1332CB">
              <w:rPr>
                <w:rFonts w:eastAsia="Times New Roman"/>
                <w:sz w:val="20"/>
                <w:szCs w:val="24"/>
                <w:lang w:val="fr-FR"/>
              </w:rPr>
              <w:t>Existe-t-il un processus adéquat et documenté pour l'acquisition de dispositifs médicaux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1332CB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954553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2A19525" w14:textId="4D558411" w:rsidR="001332CB" w:rsidRPr="001332CB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452787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BE39471" w14:textId="68353247" w:rsidR="001332CB" w:rsidRPr="001332CB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4C29162" w14:textId="481E079C" w:rsidR="001332CB" w:rsidRPr="001332CB" w:rsidRDefault="001332CB" w:rsidP="00CC79AA">
            <w:pPr>
              <w:spacing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675050BD" w14:textId="77777777" w:rsidR="001332CB" w:rsidRPr="001332CB" w:rsidRDefault="001332CB" w:rsidP="00D36E99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1332CB" w14:paraId="1D7D1023" w14:textId="77777777" w:rsidTr="00E81DE6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1E0A7F6" w14:textId="52246ABD" w:rsidR="001332CB" w:rsidRPr="001332CB" w:rsidRDefault="001332CB" w:rsidP="001332CB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332CB">
              <w:rPr>
                <w:color w:val="FF0000"/>
                <w:sz w:val="20"/>
                <w:szCs w:val="20"/>
              </w:rPr>
              <w:t>6.2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2985EC3" w14:textId="48408C98" w:rsidR="001332CB" w:rsidRPr="001332CB" w:rsidRDefault="001332CB" w:rsidP="001332CB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1332CB">
              <w:rPr>
                <w:rFonts w:eastAsia="Times New Roman"/>
                <w:sz w:val="20"/>
                <w:szCs w:val="24"/>
                <w:lang w:val="fr-FR"/>
              </w:rPr>
              <w:t>Toutes les parties prenantes concernées par le dispositif médical sont-elles impliquées dans le processus d’acquisition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1332CB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114750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A7822DF" w14:textId="29CCB485" w:rsidR="001332CB" w:rsidRPr="001332CB" w:rsidRDefault="00083110" w:rsidP="001332CB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460111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6DDEC284" w14:textId="23F14C5D" w:rsidR="001332CB" w:rsidRPr="001332CB" w:rsidRDefault="00083110" w:rsidP="001332CB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5D92563" w14:textId="2F22C61A" w:rsidR="001332CB" w:rsidRPr="001332CB" w:rsidRDefault="001332CB" w:rsidP="001332CB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467BFBF0" w14:textId="77777777" w:rsidR="001332CB" w:rsidRPr="001332CB" w:rsidRDefault="001332CB" w:rsidP="001332CB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44D8F" w:rsidRPr="001332CB" w14:paraId="04DD9174" w14:textId="77777777" w:rsidTr="00602DA6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61E0E268" w14:textId="0B768938" w:rsidR="001332CB" w:rsidRPr="001332CB" w:rsidRDefault="001332CB" w:rsidP="001332CB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332CB">
              <w:rPr>
                <w:color w:val="FF0000"/>
                <w:sz w:val="20"/>
                <w:szCs w:val="20"/>
              </w:rPr>
              <w:t>6.2,</w:t>
            </w:r>
            <w:r>
              <w:rPr>
                <w:color w:val="FF0000"/>
                <w:sz w:val="20"/>
                <w:szCs w:val="20"/>
              </w:rPr>
              <w:br/>
            </w:r>
            <w:r w:rsidRPr="001332CB">
              <w:rPr>
                <w:color w:val="FF0000"/>
                <w:sz w:val="20"/>
                <w:szCs w:val="20"/>
              </w:rPr>
              <w:t>8.7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0B5AABDE" w14:textId="08075403" w:rsidR="001332CB" w:rsidRPr="001332CB" w:rsidRDefault="001332CB" w:rsidP="001332CB">
            <w:pPr>
              <w:spacing w:before="240" w:after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1332CB">
              <w:rPr>
                <w:rFonts w:eastAsia="Times New Roman"/>
                <w:sz w:val="20"/>
                <w:szCs w:val="24"/>
                <w:lang w:val="fr-FR"/>
              </w:rPr>
              <w:t>Les exigences en matière de cybersécurité sont-elles prises en compte lors du processus d'acquisition de dispositifs médicaux connectés à un réseau informatique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1332CB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913079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30800F55" w14:textId="6E456B62" w:rsidR="001332CB" w:rsidRPr="001332CB" w:rsidRDefault="00083110" w:rsidP="001332CB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859542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3BD905BF" w14:textId="44484AAC" w:rsidR="001332CB" w:rsidRPr="001332CB" w:rsidRDefault="00083110" w:rsidP="001332CB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0FBE5060" w14:textId="179EFA9A" w:rsidR="001332CB" w:rsidRPr="001332CB" w:rsidRDefault="001332CB" w:rsidP="001332CB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131E1A24" w14:textId="77777777" w:rsidR="001332CB" w:rsidRPr="001332CB" w:rsidRDefault="001332CB" w:rsidP="001332CB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44D8F" w:rsidRPr="00E44D8F" w14:paraId="543844FD" w14:textId="77777777" w:rsidTr="00602DA6">
        <w:trPr>
          <w:cantSplit/>
          <w:trHeight w:val="77"/>
        </w:trPr>
        <w:tc>
          <w:tcPr>
            <w:tcW w:w="9101" w:type="dxa"/>
            <w:gridSpan w:val="6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31B6FDED" w14:textId="299BECC4" w:rsidR="00E44D8F" w:rsidRPr="00E44D8F" w:rsidRDefault="00E44D8F" w:rsidP="00E44D8F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 w:rsidRPr="00E44D8F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6.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3</w:t>
            </w:r>
            <w:r w:rsidRPr="00E44D8F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Mise en service</w:t>
            </w:r>
          </w:p>
        </w:tc>
      </w:tr>
      <w:tr w:rsidR="00E44D8F" w:rsidRPr="00E44D8F" w14:paraId="6F731F92" w14:textId="77777777" w:rsidTr="00755EF8">
        <w:trPr>
          <w:cantSplit/>
          <w:trHeight w:val="429"/>
        </w:trPr>
        <w:tc>
          <w:tcPr>
            <w:tcW w:w="80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DBB7A3A" w14:textId="3322BFED" w:rsidR="00E44D8F" w:rsidRPr="00E44D8F" w:rsidRDefault="00E44D8F" w:rsidP="00755EF8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E44D8F">
              <w:rPr>
                <w:color w:val="FF0000"/>
                <w:sz w:val="20"/>
                <w:szCs w:val="20"/>
              </w:rPr>
              <w:t>6.3</w:t>
            </w:r>
          </w:p>
        </w:tc>
        <w:tc>
          <w:tcPr>
            <w:tcW w:w="3642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C4CAE27" w14:textId="49BD0D63" w:rsidR="00E44D8F" w:rsidRPr="00E44D8F" w:rsidRDefault="00E44D8F" w:rsidP="00755EF8">
            <w:pPr>
              <w:spacing w:before="6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Existe-t-il un processus adéquat et documenté pour la mise en service des dispositifs médicaux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677501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4C1F904" w14:textId="344D514B" w:rsidR="00E44D8F" w:rsidRPr="00E44D8F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637866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07AE931" w14:textId="1DA9A6ED" w:rsidR="00E44D8F" w:rsidRPr="00E44D8F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650D55D" w14:textId="047CB80F" w:rsidR="00E44D8F" w:rsidRPr="00E44D8F" w:rsidRDefault="00E44D8F" w:rsidP="00CC79AA">
            <w:pPr>
              <w:spacing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16164574" w14:textId="77777777" w:rsidR="00E44D8F" w:rsidRPr="00E44D8F" w:rsidRDefault="00E44D8F" w:rsidP="00D36E99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02D4E55C" w14:textId="77777777" w:rsidTr="00E81DE6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E8F193A" w14:textId="5729A2D0" w:rsidR="00E44D8F" w:rsidRPr="00E44D8F" w:rsidRDefault="00E44D8F" w:rsidP="00E44D8F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E44D8F">
              <w:rPr>
                <w:color w:val="FF0000"/>
                <w:sz w:val="20"/>
                <w:szCs w:val="20"/>
              </w:rPr>
              <w:t>6.3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42C7A335" w14:textId="74B762F5" w:rsidR="00E44D8F" w:rsidRPr="00E44D8F" w:rsidRDefault="00E44D8F" w:rsidP="00E44D8F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Le processus de mise en service comprend-il les étapes de qualification (installation, opérationnelle et de performance) pour les dispositifs concernés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614486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FCCF99F" w14:textId="5D6B6765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041351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5915300" w14:textId="3BF84FB4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32A2C25" w14:textId="7D3BDEB2" w:rsidR="00E44D8F" w:rsidRPr="00E44D8F" w:rsidRDefault="00E44D8F" w:rsidP="00E44D8F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63EC7F1A" w14:textId="77777777" w:rsidR="00E44D8F" w:rsidRPr="00E44D8F" w:rsidRDefault="00E44D8F" w:rsidP="00E44D8F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44D8F" w:rsidRPr="00E44D8F" w14:paraId="33D605E5" w14:textId="77777777" w:rsidTr="00602DA6">
        <w:trPr>
          <w:cantSplit/>
          <w:trHeight w:val="429"/>
        </w:trPr>
        <w:tc>
          <w:tcPr>
            <w:tcW w:w="809" w:type="dxa"/>
            <w:vMerge w:val="restart"/>
            <w:tcBorders>
              <w:top w:val="single" w:sz="4" w:space="0" w:color="D9D9D9" w:themeColor="background1" w:themeShade="D9"/>
              <w:left w:val="nil"/>
              <w:right w:val="single" w:sz="4" w:space="0" w:color="808080"/>
            </w:tcBorders>
          </w:tcPr>
          <w:p w14:paraId="26445CFC" w14:textId="7357FCD8" w:rsidR="00E44D8F" w:rsidRPr="00E44D8F" w:rsidRDefault="00E44D8F" w:rsidP="00E44D8F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E44D8F">
              <w:rPr>
                <w:color w:val="FF0000"/>
                <w:sz w:val="20"/>
                <w:szCs w:val="20"/>
              </w:rPr>
              <w:t>6.3.2, 4.1.2.4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27AFF861" w14:textId="38F5FD9D" w:rsidR="00E44D8F" w:rsidRPr="00E44D8F" w:rsidRDefault="00E44D8F" w:rsidP="00E44D8F">
            <w:pPr>
              <w:spacing w:before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Les utilisateurs reçoivent-ils la formation nécessaire (destinée aux utilisateurs) sur les dispositifs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205653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24D869FF" w14:textId="5F79D825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90591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D671D6D" w14:textId="40842D09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17E0A482" w14:textId="2515ADBA" w:rsidR="00E44D8F" w:rsidRPr="00E44D8F" w:rsidRDefault="00E44D8F" w:rsidP="00E44D8F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nil"/>
            </w:tcBorders>
          </w:tcPr>
          <w:p w14:paraId="2013D4C3" w14:textId="77777777" w:rsidR="00E44D8F" w:rsidRPr="00E44D8F" w:rsidRDefault="00E44D8F" w:rsidP="00E44D8F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75E98297" w14:textId="77777777" w:rsidTr="00602DA6">
        <w:trPr>
          <w:cantSplit/>
          <w:trHeight w:val="429"/>
        </w:trPr>
        <w:tc>
          <w:tcPr>
            <w:tcW w:w="809" w:type="dxa"/>
            <w:vMerge/>
            <w:tcBorders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AE2B708" w14:textId="77777777" w:rsidR="00E81DE6" w:rsidRPr="00E44D8F" w:rsidRDefault="00E81DE6" w:rsidP="00E81DE6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42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69474B8" w14:textId="500F3FD5" w:rsidR="00E81DE6" w:rsidRPr="00E44D8F" w:rsidRDefault="00E81DE6" w:rsidP="00E81DE6">
            <w:pPr>
              <w:spacing w:before="240" w:after="240" w:line="240" w:lineRule="auto"/>
              <w:rPr>
                <w:sz w:val="20"/>
                <w:szCs w:val="20"/>
              </w:rPr>
            </w:pPr>
            <w:r w:rsidRPr="00E44D8F">
              <w:rPr>
                <w:sz w:val="20"/>
                <w:szCs w:val="20"/>
              </w:rPr>
              <w:t>Les formations dispensées font-elles l'objet d'une traçabilité et d'une documentation (par exemple dans un document de formation rattaché au dispositif médical)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356349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084E5CE9" w14:textId="25A12F1B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544131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14F149C" w14:textId="11B39073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1D686D5" w14:textId="349B064A" w:rsidR="00E81DE6" w:rsidRPr="00E44D8F" w:rsidRDefault="00E81DE6" w:rsidP="00E81DE6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6DFF4AE7" w14:textId="77777777" w:rsidR="00E81DE6" w:rsidRPr="00E44D8F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44D8F" w:rsidRPr="00E44D8F" w14:paraId="1525FC45" w14:textId="77777777" w:rsidTr="00602DA6">
        <w:trPr>
          <w:cantSplit/>
          <w:trHeight w:val="429"/>
        </w:trPr>
        <w:tc>
          <w:tcPr>
            <w:tcW w:w="809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3C6FB6E4" w14:textId="7A8B5358" w:rsidR="00E44D8F" w:rsidRPr="00E44D8F" w:rsidRDefault="00E44D8F" w:rsidP="00E44D8F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E44D8F">
              <w:rPr>
                <w:rFonts w:eastAsia="Times New Roman"/>
                <w:color w:val="FF0000"/>
                <w:sz w:val="20"/>
                <w:szCs w:val="20"/>
                <w:lang w:val="fr-FR"/>
              </w:rPr>
              <w:t>6.3.3, 8.10</w:t>
            </w:r>
          </w:p>
        </w:tc>
        <w:tc>
          <w:tcPr>
            <w:tcW w:w="3642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24C812B6" w14:textId="40A48066" w:rsidR="00E44D8F" w:rsidRPr="00E44D8F" w:rsidRDefault="00E44D8F" w:rsidP="00E44D8F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L'établissement de santé s'assure-t-il que seuls les dispositifs médicaux mis en service de manière appropriée, y compris les dispositifs de démonstration, de prêt et de location, sont autorisés pour l’utilisation clinique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058162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2A829E58" w14:textId="28D84E6D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088421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700161B8" w14:textId="715D3AF0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000EC230" w14:textId="3E46410B" w:rsidR="00E44D8F" w:rsidRPr="00E44D8F" w:rsidRDefault="00E44D8F" w:rsidP="00E44D8F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513C661B" w14:textId="77777777" w:rsidR="00E44D8F" w:rsidRPr="00E44D8F" w:rsidRDefault="00E44D8F" w:rsidP="00E44D8F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44D8F" w:rsidRPr="00E44D8F" w14:paraId="00C5B6BC" w14:textId="77777777" w:rsidTr="007D64D7">
        <w:trPr>
          <w:trHeight w:val="77"/>
        </w:trPr>
        <w:tc>
          <w:tcPr>
            <w:tcW w:w="9101" w:type="dxa"/>
            <w:gridSpan w:val="6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2F0A6223" w14:textId="77777777" w:rsidR="007D64D7" w:rsidRDefault="007D64D7" w:rsidP="00E44D8F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</w:p>
          <w:p w14:paraId="5375F4EB" w14:textId="77777777" w:rsidR="007D64D7" w:rsidRDefault="007D64D7" w:rsidP="00E44D8F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</w:p>
          <w:p w14:paraId="0D7947D7" w14:textId="3C6395C8" w:rsidR="00E44D8F" w:rsidRPr="00E44D8F" w:rsidRDefault="00E44D8F" w:rsidP="007D64D7">
            <w:pPr>
              <w:spacing w:before="22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 w:rsidRPr="00E44D8F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lastRenderedPageBreak/>
              <w:t>6.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4</w:t>
            </w:r>
            <w:r w:rsidRPr="00E44D8F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Utilisation et maintenance</w:t>
            </w:r>
          </w:p>
        </w:tc>
      </w:tr>
      <w:tr w:rsidR="00E44D8F" w:rsidRPr="00E44D8F" w14:paraId="214313CE" w14:textId="77777777" w:rsidTr="00755EF8">
        <w:trPr>
          <w:cantSplit/>
          <w:trHeight w:val="429"/>
        </w:trPr>
        <w:tc>
          <w:tcPr>
            <w:tcW w:w="80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C00038B" w14:textId="312F9BF8" w:rsidR="00E44D8F" w:rsidRPr="00E44D8F" w:rsidRDefault="00E44D8F" w:rsidP="00755EF8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lastRenderedPageBreak/>
              <w:t>6.4,</w:t>
            </w: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7.4</w:t>
            </w:r>
          </w:p>
        </w:tc>
        <w:tc>
          <w:tcPr>
            <w:tcW w:w="3642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794BCA4" w14:textId="3A9B2C59" w:rsidR="00E44D8F" w:rsidRPr="00E44D8F" w:rsidRDefault="00E44D8F" w:rsidP="007D64D7">
            <w:pPr>
              <w:spacing w:before="6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Existe-t-il un processus approprié et documenté pour la maintenance préventive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768534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015E061" w14:textId="3B7DB4FC" w:rsidR="00E44D8F" w:rsidRPr="00E44D8F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24334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24DCC4A" w14:textId="593C4833" w:rsidR="00E44D8F" w:rsidRPr="00E44D8F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DA33808" w14:textId="427325D7" w:rsidR="00E44D8F" w:rsidRPr="00E44D8F" w:rsidRDefault="00E44D8F" w:rsidP="00CC79AA">
            <w:pPr>
              <w:spacing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69A95C34" w14:textId="77777777" w:rsidR="00E44D8F" w:rsidRPr="00E44D8F" w:rsidRDefault="00E44D8F" w:rsidP="00D36E99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523ECEBD" w14:textId="77777777" w:rsidTr="00755EF8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81854A6" w14:textId="1936D512" w:rsidR="00E81DE6" w:rsidRPr="00E44D8F" w:rsidRDefault="00E81DE6" w:rsidP="00E81DE6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t>6.4,</w:t>
            </w: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7.4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874244A" w14:textId="62B59362" w:rsidR="00E81DE6" w:rsidRPr="00E44D8F" w:rsidRDefault="00E81DE6" w:rsidP="007D64D7">
            <w:pPr>
              <w:spacing w:before="22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Existe-t-il un processus approprié et documenté pour la maintenance corrective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062755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AA12FBC" w14:textId="5CA631D1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41198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4B0F4B9" w14:textId="3EEB34E6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3A9243E" w14:textId="7B53F5E9" w:rsidR="00E81DE6" w:rsidRPr="00E44D8F" w:rsidRDefault="00E81DE6" w:rsidP="00E81DE6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0AE0197F" w14:textId="77777777" w:rsidR="00E81DE6" w:rsidRPr="00E44D8F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4F861FB5" w14:textId="77777777" w:rsidTr="00755EF8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6FF8DDB" w14:textId="07110AA6" w:rsidR="00E81DE6" w:rsidRPr="00E44D8F" w:rsidRDefault="00E81DE6" w:rsidP="00E81DE6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t>6.4,</w:t>
            </w: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8.10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44F20883" w14:textId="6AE3F0AA" w:rsidR="00E81DE6" w:rsidRPr="00E44D8F" w:rsidRDefault="00E81DE6" w:rsidP="007D64D7">
            <w:pPr>
              <w:spacing w:before="22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Les dispositifs de prêt et de location sont-ils intégrés aux processus de maintenance préventive et corrective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068261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43D7078" w14:textId="30370023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341229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4106E22" w14:textId="473A8495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55DCD37" w14:textId="16A4FB6D" w:rsidR="00E81DE6" w:rsidRPr="00E44D8F" w:rsidRDefault="00E81DE6" w:rsidP="00E81DE6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0A96A009" w14:textId="77777777" w:rsidR="00E81DE6" w:rsidRPr="00E44D8F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517247E8" w14:textId="77777777" w:rsidTr="00755EF8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4031E1DC" w14:textId="32DFDB31" w:rsidR="00E81DE6" w:rsidRPr="00E44D8F" w:rsidRDefault="00E81DE6" w:rsidP="00E81DE6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t>6.4,</w:t>
            </w: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7.4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4B28E76" w14:textId="45949056" w:rsidR="00E81DE6" w:rsidRPr="00E44D8F" w:rsidRDefault="00E81DE6" w:rsidP="007D64D7">
            <w:pPr>
              <w:spacing w:before="22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Des contrôles de plausibilité réguliers, adaptés à la complexité, au risque de l’activité de maintenance réalisée et au dispositif médical, font-ils partie des processus de maintenance préventive et corrective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5498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61102107" w14:textId="394353EB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873619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2CFF36B" w14:textId="284C5E72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EBA1C99" w14:textId="372EB9C9" w:rsidR="00E81DE6" w:rsidRPr="00E44D8F" w:rsidRDefault="00E81DE6" w:rsidP="00E81DE6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04E7F36D" w14:textId="77777777" w:rsidR="00E81DE6" w:rsidRPr="00E44D8F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2DAC92E9" w14:textId="77777777" w:rsidTr="00755EF8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DD9FB58" w14:textId="772BD150" w:rsidR="00E81DE6" w:rsidRPr="00E44D8F" w:rsidRDefault="00E81DE6" w:rsidP="00E81DE6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0"/>
                <w:szCs w:val="20"/>
              </w:rPr>
              <w:t>6.4,</w:t>
            </w:r>
            <w:r>
              <w:rPr>
                <w:rFonts w:eastAsia="Times New Roman"/>
                <w:color w:val="FF0000"/>
                <w:sz w:val="20"/>
                <w:szCs w:val="20"/>
              </w:rPr>
              <w:br/>
              <w:t>7.4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E8C5069" w14:textId="6F720057" w:rsidR="00E81DE6" w:rsidRPr="00E44D8F" w:rsidRDefault="00E81DE6" w:rsidP="007D64D7">
            <w:pPr>
              <w:spacing w:before="22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Les écarts constatés lors du contrôle de plausibilité sont-ils commentés, évalués et, si nécessaire, corrigés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744715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7F5A648" w14:textId="1A505119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443159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5F905B4" w14:textId="0D4B11C6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D5C934C" w14:textId="082D99AB" w:rsidR="00E81DE6" w:rsidRPr="00E44D8F" w:rsidRDefault="00E81DE6" w:rsidP="00E81DE6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538B9A55" w14:textId="77777777" w:rsidR="00E81DE6" w:rsidRPr="00E44D8F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1D8D80F3" w14:textId="77777777" w:rsidTr="00755EF8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B9C0A1F" w14:textId="1CF50FB3" w:rsidR="00E81DE6" w:rsidRPr="00E44D8F" w:rsidRDefault="00E81DE6" w:rsidP="00E81DE6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t>6.4,</w:t>
            </w: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8.9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C3CF484" w14:textId="0384064A" w:rsidR="00E81DE6" w:rsidRPr="00E44D8F" w:rsidRDefault="00E81DE6" w:rsidP="007D64D7">
            <w:pPr>
              <w:spacing w:before="22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La gestion des dispositifs médicaux introuvables est-elle définie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530999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97D6111" w14:textId="6A4A7297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66292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6A019F6A" w14:textId="306E3C09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B4DA855" w14:textId="5547ACF4" w:rsidR="00E81DE6" w:rsidRPr="00E44D8F" w:rsidRDefault="00E81DE6" w:rsidP="00E81DE6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4D3FA443" w14:textId="77777777" w:rsidR="00E81DE6" w:rsidRPr="00E44D8F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68F7775C" w14:textId="77777777" w:rsidTr="00755EF8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5179363" w14:textId="089EA167" w:rsidR="00E81DE6" w:rsidRPr="00E44D8F" w:rsidRDefault="00E81DE6" w:rsidP="00E81DE6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t>6.4,</w:t>
            </w: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8.5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47E0711" w14:textId="7AF201F2" w:rsidR="00E81DE6" w:rsidRPr="00E44D8F" w:rsidRDefault="00E81DE6" w:rsidP="007D64D7">
            <w:pPr>
              <w:spacing w:before="22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Les exigences de qualité requises pour les dispositifs médicaux de diagnostic in vitro sont-elles mises en œuvre et documentées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348534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1E209AA" w14:textId="129B22AC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5737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6799AD93" w14:textId="618F0C55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86017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0DA4D30C" w14:textId="43B99940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07412364" w14:textId="77777777" w:rsidR="00E81DE6" w:rsidRPr="00E44D8F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6F2DC19E" w14:textId="77777777" w:rsidTr="00755EF8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DBF250D" w14:textId="50DF1BAF" w:rsidR="00E81DE6" w:rsidRPr="00E44D8F" w:rsidRDefault="00E81DE6" w:rsidP="00E81DE6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t>6.4,</w:t>
            </w: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4.1.2.4,</w:t>
            </w: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8.8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8FD231C" w14:textId="3141A28B" w:rsidR="00E81DE6" w:rsidRPr="00E44D8F" w:rsidRDefault="00E81DE6" w:rsidP="007D64D7">
            <w:pPr>
              <w:spacing w:before="22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Un étiquetage, par exemple un macaron de contrôle, permet-il d’identifier clairement les dispositifs médicaux libérés pour l’utilisation clinique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333138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238DCA3" w14:textId="53206054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2037883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A752F9B" w14:textId="21FF47A1" w:rsidR="00E81DE6" w:rsidRPr="00E44D8F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CB037B4" w14:textId="45C7FF0F" w:rsidR="00E81DE6" w:rsidRPr="00E44D8F" w:rsidRDefault="00E81DE6" w:rsidP="00E81DE6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0F55F1E6" w14:textId="77777777" w:rsidR="00E81DE6" w:rsidRPr="00E44D8F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44D8F" w14:paraId="1C9CF398" w14:textId="77777777" w:rsidTr="00E81DE6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55B824E" w14:textId="1F36194F" w:rsidR="00E44D8F" w:rsidRPr="00E44D8F" w:rsidRDefault="00E44D8F" w:rsidP="00E44D8F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>
              <w:rPr>
                <w:rFonts w:eastAsia="Times New Roman"/>
                <w:color w:val="FF0000"/>
                <w:sz w:val="20"/>
                <w:szCs w:val="20"/>
              </w:rPr>
              <w:t>6.4,</w:t>
            </w:r>
            <w:r>
              <w:rPr>
                <w:rFonts w:eastAsia="Times New Roman"/>
                <w:color w:val="FF0000"/>
                <w:sz w:val="20"/>
                <w:szCs w:val="20"/>
              </w:rPr>
              <w:br/>
              <w:t>4.1.2.4,</w:t>
            </w:r>
            <w:r>
              <w:rPr>
                <w:rFonts w:eastAsia="Times New Roman"/>
                <w:color w:val="FF0000"/>
                <w:sz w:val="20"/>
                <w:szCs w:val="20"/>
              </w:rPr>
              <w:br/>
              <w:t>8.8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42A2B437" w14:textId="6322D946" w:rsidR="00E44D8F" w:rsidRPr="00E44D8F" w:rsidRDefault="00E44D8F" w:rsidP="007D64D7">
            <w:pPr>
              <w:spacing w:before="22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Les dispositifs médicaux non maintenus et/ou défectueux, y compris, le cas échéant, les appareils en réserve, sont-ils identifiés de manière visible et stockés séparément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89501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6E87F90" w14:textId="40F3E38C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979729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072B27E" w14:textId="2CC8658F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B367D4A" w14:textId="133B34AC" w:rsidR="00E44D8F" w:rsidRPr="00E44D8F" w:rsidRDefault="00E44D8F" w:rsidP="00E44D8F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547160D7" w14:textId="77777777" w:rsidR="00E44D8F" w:rsidRPr="00E44D8F" w:rsidRDefault="00E44D8F" w:rsidP="00E44D8F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44D8F" w:rsidRPr="00E44D8F" w14:paraId="4FD29091" w14:textId="77777777" w:rsidTr="00755EF8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4C39DFBE" w14:textId="2CDC5E22" w:rsidR="00E44D8F" w:rsidRPr="00E44D8F" w:rsidRDefault="00E44D8F" w:rsidP="00E44D8F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t>6.4,</w:t>
            </w: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br/>
              <w:t>7.3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63494779" w14:textId="70F0CF17" w:rsidR="00E44D8F" w:rsidRPr="00E44D8F" w:rsidRDefault="00E44D8F" w:rsidP="007D64D7">
            <w:pPr>
              <w:spacing w:before="220" w:after="10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44D8F">
              <w:rPr>
                <w:sz w:val="20"/>
                <w:szCs w:val="20"/>
              </w:rPr>
              <w:t>Existe-t-il des voies de communication appropriées pour les professionnels, par exemple entre les prestataires de maintenance et les utilisateurs pertinents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393853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0D47E9CA" w14:textId="42937EA3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832682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1AE0B563" w14:textId="3736910A" w:rsidR="00E44D8F" w:rsidRPr="00E44D8F" w:rsidRDefault="00083110" w:rsidP="00E44D8F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399B69FC" w14:textId="7FF3655C" w:rsidR="00E44D8F" w:rsidRPr="00E44D8F" w:rsidRDefault="00E44D8F" w:rsidP="00E44D8F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1A3DCC47" w14:textId="77777777" w:rsidR="00E44D8F" w:rsidRPr="00E44D8F" w:rsidRDefault="00E44D8F" w:rsidP="00E44D8F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81DE6" w14:paraId="72953D07" w14:textId="77777777" w:rsidTr="00755EF8">
        <w:trPr>
          <w:cantSplit/>
          <w:trHeight w:val="77"/>
        </w:trPr>
        <w:tc>
          <w:tcPr>
            <w:tcW w:w="9101" w:type="dxa"/>
            <w:gridSpan w:val="6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0CFD759A" w14:textId="43DC7C61" w:rsidR="00E81DE6" w:rsidRPr="00E81DE6" w:rsidRDefault="00E81DE6" w:rsidP="00E81DE6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 w:rsidRPr="00E81DE6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lastRenderedPageBreak/>
              <w:t>6.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5</w:t>
            </w:r>
            <w:r w:rsidRPr="00E81DE6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Mise hors service</w:t>
            </w:r>
          </w:p>
        </w:tc>
      </w:tr>
      <w:tr w:rsidR="00E81DE6" w:rsidRPr="00E81DE6" w14:paraId="414CB5A8" w14:textId="77777777" w:rsidTr="00755EF8">
        <w:trPr>
          <w:cantSplit/>
          <w:trHeight w:val="429"/>
        </w:trPr>
        <w:tc>
          <w:tcPr>
            <w:tcW w:w="80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2533C90" w14:textId="7D5595D8" w:rsidR="00E81DE6" w:rsidRPr="00E81DE6" w:rsidRDefault="00E81DE6" w:rsidP="00755EF8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E81DE6">
              <w:rPr>
                <w:color w:val="FF0000"/>
                <w:sz w:val="20"/>
                <w:szCs w:val="20"/>
              </w:rPr>
              <w:t>6.5</w:t>
            </w:r>
          </w:p>
        </w:tc>
        <w:tc>
          <w:tcPr>
            <w:tcW w:w="3642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E474671" w14:textId="04FD2F32" w:rsidR="00E81DE6" w:rsidRPr="00E81DE6" w:rsidRDefault="00E81DE6" w:rsidP="0038307A">
            <w:pPr>
              <w:spacing w:before="6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81DE6">
              <w:rPr>
                <w:sz w:val="20"/>
                <w:szCs w:val="20"/>
              </w:rPr>
              <w:t>Existe-t-il un processus approprié et documenté pour une mise hors service adéquate des dispositifs médicaux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26449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F6626A0" w14:textId="4BA7F846" w:rsidR="00E81DE6" w:rsidRPr="00E81DE6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085573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0CE4D691" w14:textId="4A0BC231" w:rsidR="00E81DE6" w:rsidRPr="00E81DE6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420837B1" w14:textId="2DDD771F" w:rsidR="00E81DE6" w:rsidRPr="00E81DE6" w:rsidRDefault="00E81DE6" w:rsidP="00CC79AA">
            <w:pPr>
              <w:spacing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504D51EC" w14:textId="77777777" w:rsidR="00E81DE6" w:rsidRPr="00E81DE6" w:rsidRDefault="00E81DE6" w:rsidP="00D36E99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81DE6" w14:paraId="78BF76D2" w14:textId="77777777" w:rsidTr="00AE024E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6E1CF97" w14:textId="576267FE" w:rsidR="00E81DE6" w:rsidRPr="00E81DE6" w:rsidRDefault="00E81DE6" w:rsidP="00E81DE6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E81DE6">
              <w:rPr>
                <w:color w:val="FF0000"/>
                <w:sz w:val="20"/>
                <w:szCs w:val="20"/>
              </w:rPr>
              <w:t>6.5, 8.10</w:t>
            </w:r>
          </w:p>
        </w:tc>
        <w:tc>
          <w:tcPr>
            <w:tcW w:w="3642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FE59A5E" w14:textId="000845C5" w:rsidR="00E81DE6" w:rsidRPr="00E81DE6" w:rsidRDefault="00E81DE6" w:rsidP="0038307A">
            <w:pPr>
              <w:spacing w:before="220" w:after="220" w:line="240" w:lineRule="auto"/>
              <w:rPr>
                <w:sz w:val="20"/>
                <w:szCs w:val="20"/>
              </w:rPr>
            </w:pPr>
            <w:r w:rsidRPr="00E81DE6">
              <w:rPr>
                <w:sz w:val="20"/>
                <w:szCs w:val="20"/>
              </w:rPr>
              <w:t>Les dispositifs de démonstration, de prêt et de location sont-ils inclus dans le processus de mise hors service</w:t>
            </w:r>
            <w:r w:rsidRPr="00755EF8">
              <w:rPr>
                <w:sz w:val="20"/>
                <w:szCs w:val="20"/>
              </w:rPr>
              <w:t> </w:t>
            </w:r>
            <w:r w:rsidRPr="00E81DE6">
              <w:rPr>
                <w:sz w:val="20"/>
                <w:szCs w:val="20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2041772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65FB8B3" w14:textId="441F87B8" w:rsidR="00E81DE6" w:rsidRPr="00E81DE6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935486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13D9FD7" w14:textId="36EE9EE1" w:rsidR="00E81DE6" w:rsidRPr="00E81DE6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4429DBD7" w14:textId="5FB66217" w:rsidR="00E81DE6" w:rsidRPr="00E81DE6" w:rsidRDefault="00E81DE6" w:rsidP="00E81DE6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14E38DB1" w14:textId="77777777" w:rsidR="00E81DE6" w:rsidRPr="00E81DE6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CC79AA" w:rsidRPr="00E81DE6" w14:paraId="6DDE7A93" w14:textId="77777777" w:rsidTr="00755EF8">
        <w:trPr>
          <w:cantSplit/>
          <w:trHeight w:val="429"/>
        </w:trPr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4" w:space="0" w:color="808080"/>
            </w:tcBorders>
          </w:tcPr>
          <w:p w14:paraId="643E46FB" w14:textId="753C6418" w:rsidR="00E81DE6" w:rsidRPr="00E81DE6" w:rsidRDefault="00E81DE6" w:rsidP="00E81DE6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E81DE6">
              <w:rPr>
                <w:color w:val="FF0000"/>
                <w:sz w:val="20"/>
                <w:szCs w:val="20"/>
              </w:rPr>
              <w:t>6.5</w:t>
            </w:r>
          </w:p>
        </w:tc>
        <w:tc>
          <w:tcPr>
            <w:tcW w:w="3642" w:type="dxa"/>
            <w:tcBorders>
              <w:top w:val="nil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4435EC37" w14:textId="5869374F" w:rsidR="00E81DE6" w:rsidRPr="00E81DE6" w:rsidRDefault="00E81DE6" w:rsidP="0038307A">
            <w:pPr>
              <w:spacing w:before="22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E81DE6">
              <w:rPr>
                <w:sz w:val="20"/>
                <w:szCs w:val="20"/>
              </w:rPr>
              <w:t>Les exigences en matière de protection des données sont-elles prises en compte pendant la mise hors service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923528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63B3DC6F" w14:textId="74980AEA" w:rsidR="00E81DE6" w:rsidRPr="00E81DE6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373882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061C8218" w14:textId="1B97FAB8" w:rsidR="00E81DE6" w:rsidRPr="00E81DE6" w:rsidRDefault="00083110" w:rsidP="00E81DE6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0EB77830" w14:textId="58C96E66" w:rsidR="00E81DE6" w:rsidRPr="00E81DE6" w:rsidRDefault="00E81DE6" w:rsidP="00E81DE6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8" w:space="0" w:color="auto"/>
              <w:right w:val="nil"/>
            </w:tcBorders>
          </w:tcPr>
          <w:p w14:paraId="2F8A7605" w14:textId="77777777" w:rsidR="00E81DE6" w:rsidRPr="00E81DE6" w:rsidRDefault="00E81DE6" w:rsidP="00E81DE6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</w:tbl>
    <w:p w14:paraId="0018BADA" w14:textId="6DB0683E" w:rsidR="00E44D8F" w:rsidRDefault="00E81DE6" w:rsidP="00E81DE6">
      <w:pPr>
        <w:pStyle w:val="berschrift1"/>
      </w:pPr>
      <w:r>
        <w:t>Activités de maintenance</w:t>
      </w:r>
    </w:p>
    <w:tbl>
      <w:tblPr>
        <w:tblW w:w="9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9"/>
        <w:gridCol w:w="3645"/>
        <w:gridCol w:w="510"/>
        <w:gridCol w:w="510"/>
        <w:gridCol w:w="511"/>
        <w:gridCol w:w="3119"/>
      </w:tblGrid>
      <w:tr w:rsidR="00E81DE6" w:rsidRPr="00E81DE6" w14:paraId="5AE3DF1A" w14:textId="77777777" w:rsidTr="001557A1">
        <w:trPr>
          <w:cantSplit/>
          <w:tblHeader/>
        </w:trPr>
        <w:tc>
          <w:tcPr>
            <w:tcW w:w="809" w:type="dxa"/>
            <w:vMerge w:val="restart"/>
            <w:tcBorders>
              <w:top w:val="single" w:sz="8" w:space="0" w:color="auto"/>
              <w:left w:val="nil"/>
              <w:right w:val="single" w:sz="4" w:space="0" w:color="808080"/>
            </w:tcBorders>
            <w:shd w:val="clear" w:color="auto" w:fill="E6F0F5"/>
          </w:tcPr>
          <w:p w14:paraId="575F7EA3" w14:textId="77777777" w:rsidR="00E81DE6" w:rsidRPr="00E81DE6" w:rsidRDefault="00E81DE6" w:rsidP="00E81DE6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81DE6">
              <w:rPr>
                <w:rFonts w:eastAsia="Times New Roman"/>
                <w:b/>
                <w:szCs w:val="24"/>
                <w:lang w:val="fr-FR"/>
              </w:rPr>
              <w:t>N°</w:t>
            </w:r>
          </w:p>
        </w:tc>
        <w:tc>
          <w:tcPr>
            <w:tcW w:w="3645" w:type="dxa"/>
            <w:vMerge w:val="restart"/>
            <w:tcBorders>
              <w:top w:val="single" w:sz="8" w:space="0" w:color="auto"/>
              <w:left w:val="single" w:sz="4" w:space="0" w:color="808080"/>
              <w:right w:val="single" w:sz="4" w:space="0" w:color="808080"/>
            </w:tcBorders>
            <w:shd w:val="clear" w:color="auto" w:fill="E6F0F5"/>
          </w:tcPr>
          <w:p w14:paraId="058A0DE2" w14:textId="77777777" w:rsidR="00E81DE6" w:rsidRPr="00E81DE6" w:rsidRDefault="00E81DE6" w:rsidP="00E81DE6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81DE6">
              <w:rPr>
                <w:rFonts w:eastAsia="Times New Roman"/>
                <w:b/>
                <w:szCs w:val="24"/>
                <w:lang w:val="fr-FR"/>
              </w:rPr>
              <w:t>Questions</w:t>
            </w:r>
          </w:p>
        </w:tc>
        <w:tc>
          <w:tcPr>
            <w:tcW w:w="1531" w:type="dxa"/>
            <w:gridSpan w:val="3"/>
            <w:tcBorders>
              <w:top w:val="single" w:sz="8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F0F5"/>
          </w:tcPr>
          <w:p w14:paraId="1C434256" w14:textId="77777777" w:rsidR="00E81DE6" w:rsidRPr="00E81DE6" w:rsidRDefault="00E81DE6" w:rsidP="00E81DE6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81DE6">
              <w:rPr>
                <w:rFonts w:eastAsia="Times New Roman"/>
                <w:b/>
                <w:szCs w:val="24"/>
                <w:lang w:val="fr-FR"/>
              </w:rPr>
              <w:t>Résultat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single" w:sz="4" w:space="0" w:color="808080"/>
              <w:right w:val="nil"/>
            </w:tcBorders>
            <w:shd w:val="clear" w:color="auto" w:fill="E6F0F5"/>
          </w:tcPr>
          <w:p w14:paraId="5B54AFA9" w14:textId="77777777" w:rsidR="00E81DE6" w:rsidRPr="00E81DE6" w:rsidRDefault="00E81DE6" w:rsidP="00E81DE6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E81DE6">
              <w:rPr>
                <w:rFonts w:eastAsia="Times New Roman"/>
                <w:b/>
                <w:szCs w:val="24"/>
                <w:lang w:val="fr-FR"/>
              </w:rPr>
              <w:t>Observations</w:t>
            </w:r>
          </w:p>
        </w:tc>
      </w:tr>
      <w:tr w:rsidR="00E81DE6" w:rsidRPr="00E81DE6" w14:paraId="24CC9A04" w14:textId="77777777" w:rsidTr="001557A1">
        <w:trPr>
          <w:cantSplit/>
          <w:tblHeader/>
        </w:trPr>
        <w:tc>
          <w:tcPr>
            <w:tcW w:w="809" w:type="dxa"/>
            <w:vMerge/>
            <w:tcBorders>
              <w:left w:val="nil"/>
              <w:bottom w:val="single" w:sz="8" w:space="0" w:color="808080"/>
              <w:right w:val="single" w:sz="4" w:space="0" w:color="808080"/>
            </w:tcBorders>
          </w:tcPr>
          <w:p w14:paraId="72F2DA2F" w14:textId="77777777" w:rsidR="00E81DE6" w:rsidRPr="00E81DE6" w:rsidRDefault="00E81DE6" w:rsidP="00E81DE6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3645" w:type="dxa"/>
            <w:vMerge/>
            <w:tcBorders>
              <w:left w:val="single" w:sz="4" w:space="0" w:color="808080"/>
              <w:bottom w:val="single" w:sz="8" w:space="0" w:color="808080"/>
              <w:right w:val="single" w:sz="4" w:space="0" w:color="808080"/>
            </w:tcBorders>
          </w:tcPr>
          <w:p w14:paraId="69A932EF" w14:textId="77777777" w:rsidR="00E81DE6" w:rsidRPr="00E81DE6" w:rsidRDefault="00E81DE6" w:rsidP="00E81DE6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1B13F064" w14:textId="77777777" w:rsidR="00E81DE6" w:rsidRPr="00E81DE6" w:rsidRDefault="00E81DE6" w:rsidP="00E81DE6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81DE6">
              <w:rPr>
                <w:rFonts w:eastAsia="Times New Roman"/>
                <w:b/>
                <w:sz w:val="20"/>
                <w:szCs w:val="24"/>
                <w:lang w:val="fr-FR"/>
              </w:rPr>
              <w:t>oui</w:t>
            </w: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66F9DF94" w14:textId="77777777" w:rsidR="00E81DE6" w:rsidRPr="00E81DE6" w:rsidRDefault="00E81DE6" w:rsidP="00E81DE6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81DE6">
              <w:rPr>
                <w:rFonts w:eastAsia="Times New Roman"/>
                <w:b/>
                <w:sz w:val="20"/>
                <w:szCs w:val="24"/>
                <w:lang w:val="fr-FR"/>
              </w:rPr>
              <w:t>non</w:t>
            </w:r>
          </w:p>
        </w:tc>
        <w:tc>
          <w:tcPr>
            <w:tcW w:w="511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1B0313E6" w14:textId="77777777" w:rsidR="00E81DE6" w:rsidRPr="00E81DE6" w:rsidRDefault="00E81DE6" w:rsidP="00E81DE6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E81DE6">
              <w:rPr>
                <w:rFonts w:eastAsia="Times New Roman"/>
                <w:b/>
                <w:sz w:val="20"/>
                <w:szCs w:val="24"/>
                <w:lang w:val="fr-FR"/>
              </w:rPr>
              <w:t>n.a.</w:t>
            </w:r>
          </w:p>
        </w:tc>
        <w:tc>
          <w:tcPr>
            <w:tcW w:w="3119" w:type="dxa"/>
            <w:vMerge/>
            <w:tcBorders>
              <w:left w:val="single" w:sz="4" w:space="0" w:color="808080"/>
              <w:bottom w:val="single" w:sz="8" w:space="0" w:color="808080"/>
              <w:right w:val="nil"/>
            </w:tcBorders>
          </w:tcPr>
          <w:p w14:paraId="601F1DF1" w14:textId="77777777" w:rsidR="00E81DE6" w:rsidRPr="00E81DE6" w:rsidRDefault="00E81DE6" w:rsidP="00E81DE6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</w:tr>
      <w:tr w:rsidR="00E81DE6" w:rsidRPr="00E81DE6" w14:paraId="1ED9FB81" w14:textId="77777777" w:rsidTr="001557A1">
        <w:trPr>
          <w:cantSplit/>
          <w:trHeight w:val="77"/>
        </w:trPr>
        <w:tc>
          <w:tcPr>
            <w:tcW w:w="9104" w:type="dxa"/>
            <w:gridSpan w:val="6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58D28234" w14:textId="61877CE0" w:rsidR="00E81DE6" w:rsidRPr="00E81DE6" w:rsidRDefault="00E81DE6" w:rsidP="0038307A">
            <w:pPr>
              <w:spacing w:before="22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7.1</w:t>
            </w:r>
            <w:r w:rsidRPr="00E81DE6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Stratégie</w:t>
            </w:r>
          </w:p>
        </w:tc>
      </w:tr>
      <w:tr w:rsidR="00E81DE6" w:rsidRPr="00E81DE6" w14:paraId="14A174C9" w14:textId="77777777" w:rsidTr="00CC79AA">
        <w:trPr>
          <w:cantSplit/>
          <w:trHeight w:val="64"/>
        </w:trPr>
        <w:tc>
          <w:tcPr>
            <w:tcW w:w="80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269A7D0" w14:textId="27190E28" w:rsidR="00E81DE6" w:rsidRPr="00E81DE6" w:rsidRDefault="00E81DE6" w:rsidP="00755EF8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color w:val="FF0000"/>
                <w:sz w:val="20"/>
                <w:szCs w:val="20"/>
              </w:rPr>
              <w:t>7</w:t>
            </w:r>
            <w:r w:rsidRPr="00E81DE6">
              <w:rPr>
                <w:color w:val="FF0000"/>
                <w:sz w:val="20"/>
                <w:szCs w:val="20"/>
              </w:rPr>
              <w:t>.1</w:t>
            </w: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A5791D5" w14:textId="634B6946" w:rsidR="00E81DE6" w:rsidRPr="00E81DE6" w:rsidRDefault="00E81DE6" w:rsidP="00755EF8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  <w:r w:rsidRPr="00E81DE6">
              <w:rPr>
                <w:rFonts w:eastAsia="Times New Roman"/>
                <w:sz w:val="20"/>
                <w:szCs w:val="24"/>
                <w:lang w:val="fr-FR"/>
              </w:rPr>
              <w:t xml:space="preserve">Tous les </w:t>
            </w:r>
            <w:r w:rsidRPr="00755EF8">
              <w:rPr>
                <w:sz w:val="20"/>
                <w:szCs w:val="20"/>
              </w:rPr>
              <w:t>dispositifs</w:t>
            </w:r>
            <w:r w:rsidRPr="00E81DE6">
              <w:rPr>
                <w:rFonts w:eastAsia="Times New Roman"/>
                <w:sz w:val="20"/>
                <w:szCs w:val="24"/>
                <w:lang w:val="fr-FR"/>
              </w:rPr>
              <w:t xml:space="preserve"> médicaux sont-ils maintenus conformément aux instructions du fabricant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81DE6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729233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C8265DB" w14:textId="2C4D53E5" w:rsidR="00E81DE6" w:rsidRPr="00E81DE6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683081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18A6C5C" w14:textId="47A91819" w:rsidR="00E81DE6" w:rsidRPr="00E81DE6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66BCB2F" w14:textId="1B8B83EE" w:rsidR="00E81DE6" w:rsidRPr="00E81DE6" w:rsidRDefault="00E81DE6" w:rsidP="00CC79AA">
            <w:pPr>
              <w:spacing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105E81AD" w14:textId="77777777" w:rsidR="00E81DE6" w:rsidRPr="00E81DE6" w:rsidRDefault="00E81DE6" w:rsidP="00D36E99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E81DE6" w:rsidRPr="00E81DE6" w14:paraId="686110FA" w14:textId="77777777" w:rsidTr="001557A1">
        <w:trPr>
          <w:cantSplit/>
          <w:trHeight w:val="599"/>
        </w:trPr>
        <w:tc>
          <w:tcPr>
            <w:tcW w:w="809" w:type="dxa"/>
            <w:vMerge w:val="restart"/>
            <w:tcBorders>
              <w:top w:val="single" w:sz="4" w:space="0" w:color="D9D9D9" w:themeColor="background1" w:themeShade="D9"/>
              <w:left w:val="nil"/>
              <w:right w:val="single" w:sz="4" w:space="0" w:color="808080"/>
            </w:tcBorders>
          </w:tcPr>
          <w:p w14:paraId="1109F992" w14:textId="1CB3F22B" w:rsidR="00E81DE6" w:rsidRPr="00E81DE6" w:rsidRDefault="00E81DE6" w:rsidP="00A23208">
            <w:pPr>
              <w:spacing w:before="240"/>
              <w:jc w:val="center"/>
              <w:rPr>
                <w:color w:val="FF0000"/>
                <w:sz w:val="20"/>
                <w:szCs w:val="20"/>
                <w:lang w:val="fr-FR"/>
              </w:rPr>
            </w:pPr>
            <w:r>
              <w:rPr>
                <w:color w:val="FF0000"/>
                <w:sz w:val="20"/>
                <w:szCs w:val="20"/>
              </w:rPr>
              <w:t>7</w:t>
            </w:r>
            <w:r w:rsidRPr="00E81DE6">
              <w:rPr>
                <w:color w:val="FF0000"/>
                <w:sz w:val="20"/>
                <w:szCs w:val="20"/>
              </w:rPr>
              <w:t>.1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46B81282" w14:textId="28E33EB6" w:rsidR="00D36E99" w:rsidRPr="00E81DE6" w:rsidRDefault="00E81DE6" w:rsidP="009F02FF">
            <w:pPr>
              <w:spacing w:before="220" w:line="240" w:lineRule="auto"/>
              <w:rPr>
                <w:sz w:val="20"/>
                <w:lang w:val="fr-FR"/>
              </w:rPr>
            </w:pPr>
            <w:r w:rsidRPr="00E81DE6">
              <w:rPr>
                <w:sz w:val="20"/>
                <w:lang w:val="fr-FR"/>
              </w:rPr>
              <w:t>Le périmètre et les intervalles de maintenance s’écartent-ils des instructions du fabricant</w:t>
            </w:r>
            <w:r>
              <w:rPr>
                <w:sz w:val="20"/>
                <w:lang w:val="fr-FR"/>
              </w:rPr>
              <w:t> </w:t>
            </w:r>
            <w:r w:rsidRPr="00E81DE6">
              <w:rPr>
                <w:sz w:val="20"/>
                <w:lang w:val="fr-FR"/>
              </w:rPr>
              <w:t>?</w:t>
            </w:r>
          </w:p>
        </w:tc>
        <w:sdt>
          <w:sdtPr>
            <w:rPr>
              <w:sz w:val="36"/>
              <w:lang w:val="fr-FR"/>
            </w:rPr>
            <w:id w:val="836418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EAACF1C" w14:textId="6B80882B" w:rsidR="00E81DE6" w:rsidRPr="00E81DE6" w:rsidRDefault="00083110" w:rsidP="00A23208">
                <w:pPr>
                  <w:spacing w:before="160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1221872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9D81C66" w14:textId="4244F256" w:rsidR="00E81DE6" w:rsidRPr="00E81DE6" w:rsidRDefault="00083110" w:rsidP="00A23208">
                <w:pPr>
                  <w:spacing w:before="160"/>
                  <w:rPr>
                    <w:sz w:val="20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12C62383" w14:textId="7C8A5CBC" w:rsidR="00E81DE6" w:rsidRPr="00E81DE6" w:rsidRDefault="00E81DE6" w:rsidP="00A23208">
            <w:pPr>
              <w:spacing w:before="160"/>
              <w:rPr>
                <w:sz w:val="20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nil"/>
            </w:tcBorders>
          </w:tcPr>
          <w:p w14:paraId="564D23BE" w14:textId="77777777" w:rsidR="00E81DE6" w:rsidRPr="00E81DE6" w:rsidRDefault="00E81DE6" w:rsidP="00A23208">
            <w:pPr>
              <w:spacing w:before="240"/>
              <w:rPr>
                <w:sz w:val="20"/>
                <w:lang w:val="fr-FR"/>
              </w:rPr>
            </w:pPr>
          </w:p>
        </w:tc>
      </w:tr>
      <w:tr w:rsidR="00E81DE6" w:rsidRPr="00E81DE6" w14:paraId="0A425B3C" w14:textId="77777777" w:rsidTr="001557A1">
        <w:trPr>
          <w:cantSplit/>
          <w:trHeight w:val="66"/>
        </w:trPr>
        <w:tc>
          <w:tcPr>
            <w:tcW w:w="809" w:type="dxa"/>
            <w:vMerge/>
            <w:tcBorders>
              <w:left w:val="nil"/>
              <w:right w:val="single" w:sz="4" w:space="0" w:color="808080"/>
            </w:tcBorders>
          </w:tcPr>
          <w:p w14:paraId="6ED548AB" w14:textId="77777777" w:rsidR="00E81DE6" w:rsidRPr="00E81DE6" w:rsidRDefault="00E81DE6" w:rsidP="00A23208">
            <w:pPr>
              <w:spacing w:before="240"/>
              <w:jc w:val="center"/>
              <w:rPr>
                <w:color w:val="FF0000"/>
                <w:sz w:val="20"/>
                <w:lang w:val="fr-FR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0751C003" w14:textId="241A7C71" w:rsidR="00E81DE6" w:rsidRPr="00E81DE6" w:rsidRDefault="00E81DE6" w:rsidP="009F02FF">
            <w:pPr>
              <w:spacing w:before="220" w:line="240" w:lineRule="auto"/>
              <w:ind w:left="391" w:hanging="249"/>
              <w:rPr>
                <w:rFonts w:eastAsia="Times New Roman"/>
                <w:sz w:val="20"/>
                <w:szCs w:val="24"/>
                <w:lang w:val="fr-FR"/>
              </w:rPr>
            </w:pPr>
            <w:r w:rsidRPr="00E81DE6">
              <w:rPr>
                <w:rFonts w:eastAsia="Times New Roman"/>
                <w:sz w:val="20"/>
                <w:szCs w:val="24"/>
                <w:lang w:val="fr-FR"/>
              </w:rPr>
              <w:t>a)</w:t>
            </w:r>
            <w:r w:rsidRPr="00E81DE6">
              <w:rPr>
                <w:rFonts w:eastAsia="Times New Roman"/>
                <w:sz w:val="20"/>
                <w:szCs w:val="24"/>
                <w:lang w:val="fr-FR"/>
              </w:rPr>
              <w:tab/>
              <w:t>Si oui, existe-t-il un processus établi pour justifier et documenter la maintenance mise en œuvre (par exemple un processus de maintenance basée sur les preuves)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81DE6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sz w:val="36"/>
              <w:lang w:val="fr-FR"/>
            </w:rPr>
            <w:id w:val="925773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663FD82D" w14:textId="75F0E51D" w:rsidR="00E81DE6" w:rsidRPr="00E81DE6" w:rsidRDefault="00083110" w:rsidP="00A23208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1248770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3A55332E" w14:textId="25C92188" w:rsidR="00E81DE6" w:rsidRPr="00E81DE6" w:rsidRDefault="00083110" w:rsidP="00A23208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-618836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719936B6" w14:textId="31A798E8" w:rsidR="00E81DE6" w:rsidRPr="00E81DE6" w:rsidRDefault="00083110" w:rsidP="00A23208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3119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1DD4DD81" w14:textId="77777777" w:rsidR="00E81DE6" w:rsidRPr="00E81DE6" w:rsidRDefault="00E81DE6" w:rsidP="00A23208">
            <w:pPr>
              <w:spacing w:before="240"/>
              <w:rPr>
                <w:sz w:val="20"/>
                <w:lang w:val="fr-FR"/>
              </w:rPr>
            </w:pPr>
          </w:p>
        </w:tc>
      </w:tr>
      <w:tr w:rsidR="00E81DE6" w:rsidRPr="00E81DE6" w14:paraId="770FDC64" w14:textId="77777777" w:rsidTr="001557A1">
        <w:trPr>
          <w:cantSplit/>
          <w:trHeight w:val="537"/>
        </w:trPr>
        <w:tc>
          <w:tcPr>
            <w:tcW w:w="809" w:type="dxa"/>
            <w:vMerge/>
            <w:tcBorders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EB2B735" w14:textId="77777777" w:rsidR="00E81DE6" w:rsidRPr="00E81DE6" w:rsidRDefault="00E81DE6" w:rsidP="00A23208">
            <w:pPr>
              <w:jc w:val="center"/>
              <w:rPr>
                <w:color w:val="FF0000"/>
                <w:sz w:val="20"/>
                <w:lang w:val="fr-FR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92B3EC1" w14:textId="7C3A50BA" w:rsidR="00E81DE6" w:rsidRPr="00E81DE6" w:rsidRDefault="00E81DE6" w:rsidP="009F02FF">
            <w:pPr>
              <w:spacing w:before="220" w:after="220" w:line="240" w:lineRule="auto"/>
              <w:ind w:left="391" w:hanging="249"/>
              <w:rPr>
                <w:rFonts w:eastAsia="Times New Roman"/>
                <w:sz w:val="20"/>
                <w:szCs w:val="24"/>
                <w:lang w:val="fr-FR"/>
              </w:rPr>
            </w:pPr>
            <w:r w:rsidRPr="00E81DE6">
              <w:rPr>
                <w:rFonts w:eastAsia="Times New Roman"/>
                <w:sz w:val="20"/>
                <w:szCs w:val="24"/>
                <w:lang w:val="fr-FR"/>
              </w:rPr>
              <w:t>b)</w:t>
            </w:r>
            <w:r w:rsidRPr="00E81DE6">
              <w:rPr>
                <w:rFonts w:eastAsia="Times New Roman"/>
                <w:sz w:val="20"/>
                <w:szCs w:val="24"/>
                <w:lang w:val="fr-FR"/>
              </w:rPr>
              <w:tab/>
              <w:t>Le processus est-il approprié</w:t>
            </w:r>
            <w:r>
              <w:rPr>
                <w:rFonts w:eastAsia="Times New Roman"/>
                <w:sz w:val="20"/>
                <w:szCs w:val="24"/>
                <w:lang w:val="fr-FR"/>
              </w:rPr>
              <w:t> </w:t>
            </w:r>
            <w:r w:rsidRPr="00E81DE6">
              <w:rPr>
                <w:rFonts w:eastAsia="Times New Roman"/>
                <w:sz w:val="20"/>
                <w:szCs w:val="24"/>
                <w:lang w:val="fr-FR"/>
              </w:rPr>
              <w:t>?</w:t>
            </w:r>
          </w:p>
        </w:tc>
        <w:sdt>
          <w:sdtPr>
            <w:rPr>
              <w:sz w:val="36"/>
              <w:lang w:val="fr-FR"/>
            </w:rPr>
            <w:id w:val="1711301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B132511" w14:textId="04B8F947" w:rsidR="00E81DE6" w:rsidRPr="00E81DE6" w:rsidRDefault="00083110" w:rsidP="00D36E99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13974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881C46F" w14:textId="4D66E846" w:rsidR="00E81DE6" w:rsidRPr="00E81DE6" w:rsidRDefault="00083110" w:rsidP="00D36E99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sz w:val="36"/>
              <w:lang w:val="fr-FR"/>
            </w:rPr>
            <w:id w:val="-4783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559A633" w14:textId="028E09CB" w:rsidR="00E81DE6" w:rsidRPr="00E81DE6" w:rsidRDefault="00083110" w:rsidP="00D36E99">
                <w:pPr>
                  <w:spacing w:before="160"/>
                  <w:rPr>
                    <w:sz w:val="36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lang w:val="fr-FR"/>
                  </w:rPr>
                  <w:t>☐</w:t>
                </w:r>
              </w:p>
            </w:tc>
          </w:sdtContent>
        </w:sdt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1B49BE22" w14:textId="77777777" w:rsidR="00E81DE6" w:rsidRPr="00E81DE6" w:rsidRDefault="00E81DE6" w:rsidP="00D36E99">
            <w:pPr>
              <w:spacing w:before="240"/>
              <w:rPr>
                <w:sz w:val="20"/>
                <w:lang w:val="fr-FR"/>
              </w:rPr>
            </w:pPr>
          </w:p>
        </w:tc>
      </w:tr>
      <w:tr w:rsidR="00475078" w:rsidRPr="00E81DE6" w14:paraId="6C638117" w14:textId="77777777" w:rsidTr="001557A1">
        <w:trPr>
          <w:cantSplit/>
          <w:trHeight w:val="77"/>
        </w:trPr>
        <w:tc>
          <w:tcPr>
            <w:tcW w:w="9104" w:type="dxa"/>
            <w:gridSpan w:val="6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1C11A7EA" w14:textId="41B6DE51" w:rsidR="00E81DE6" w:rsidRPr="00E81DE6" w:rsidRDefault="00E81DE6" w:rsidP="00E81DE6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bookmarkStart w:id="2" w:name="_Hlk188973021"/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7.2</w:t>
            </w:r>
            <w:r w:rsidRPr="00E81DE6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Réalisation d’une activité de maintenance</w:t>
            </w:r>
          </w:p>
        </w:tc>
      </w:tr>
      <w:bookmarkEnd w:id="2"/>
      <w:tr w:rsidR="001557A1" w:rsidRPr="00E81DE6" w14:paraId="374F563B" w14:textId="77777777" w:rsidTr="00755EF8">
        <w:trPr>
          <w:cantSplit/>
          <w:trHeight w:val="429"/>
        </w:trPr>
        <w:tc>
          <w:tcPr>
            <w:tcW w:w="80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405C3B54" w14:textId="2EC49207" w:rsidR="001557A1" w:rsidRPr="00E81DE6" w:rsidRDefault="001557A1" w:rsidP="00755EF8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7.2.1</w:t>
            </w: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D5CD59E" w14:textId="1F9635C0" w:rsidR="001557A1" w:rsidRPr="00E81DE6" w:rsidRDefault="001557A1" w:rsidP="00755EF8">
            <w:pPr>
              <w:spacing w:before="6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Existe-t-il une planification adéquate des activités de maintenance préventive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66223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D7BC88B" w14:textId="114793A6" w:rsidR="001557A1" w:rsidRPr="00E81DE6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508338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0C95489" w14:textId="139B8652" w:rsidR="001557A1" w:rsidRPr="00E81DE6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6BCF604" w14:textId="5DB47AA6" w:rsidR="001557A1" w:rsidRPr="00E81DE6" w:rsidRDefault="001557A1" w:rsidP="00CC79AA">
            <w:pPr>
              <w:spacing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4A36E72C" w14:textId="77777777" w:rsidR="001557A1" w:rsidRPr="00E81DE6" w:rsidRDefault="001557A1" w:rsidP="00D36E99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4ED54DDA" w14:textId="77777777" w:rsidTr="00D36E99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9ABE7B4" w14:textId="4622DF4C" w:rsidR="001557A1" w:rsidRPr="00E81DE6" w:rsidRDefault="001557A1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7.2.1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2E4CF2A" w14:textId="6098D37A" w:rsidR="001557A1" w:rsidRPr="00E81DE6" w:rsidRDefault="001557A1" w:rsidP="001557A1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activités de maintenance préventive sont-elles effectuées selon cette planification, à savoir aux intervalles définis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2018108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EEC51F4" w14:textId="6BB4FA08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300389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B10D35C" w14:textId="112A515D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F894279" w14:textId="74F74C50" w:rsidR="001557A1" w:rsidRPr="00E81DE6" w:rsidRDefault="001557A1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1FC7CB77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05154DF4" w14:textId="77777777" w:rsidTr="00D36E99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81871D2" w14:textId="42DD4EC3" w:rsidR="001557A1" w:rsidRPr="00E81DE6" w:rsidRDefault="001557A1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lastRenderedPageBreak/>
              <w:t>7.2.1, 8.8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CD36606" w14:textId="61F5C928" w:rsidR="001557A1" w:rsidRPr="00E81DE6" w:rsidRDefault="001557A1" w:rsidP="001557A1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dispositifs médicaux en réserve qui doivent être utilisés rapidement si nécessaire sont-ils pris en compte dans la planification de la maintenance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633204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4FDBAC4" w14:textId="0729B849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227966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4F2A8BA" w14:textId="16E37507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971165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C3FB1E6" w14:textId="5EB19F05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1298A597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57EB16D0" w14:textId="77777777" w:rsidTr="001557A1">
        <w:trPr>
          <w:cantSplit/>
          <w:trHeight w:val="429"/>
        </w:trPr>
        <w:tc>
          <w:tcPr>
            <w:tcW w:w="809" w:type="dxa"/>
            <w:tcBorders>
              <w:top w:val="single" w:sz="4" w:space="0" w:color="808080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D5C30AE" w14:textId="3F2354C0" w:rsidR="001557A1" w:rsidRPr="00E81DE6" w:rsidRDefault="001557A1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7.2.3</w:t>
            </w:r>
          </w:p>
        </w:tc>
        <w:tc>
          <w:tcPr>
            <w:tcW w:w="3645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4C44F09" w14:textId="17E9C311" w:rsidR="001557A1" w:rsidRPr="00E81DE6" w:rsidRDefault="001557A1" w:rsidP="001557A1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instructions du fabricant, la norme SN EN 62353 et, le cas échéant, la norme IEC EN 61010 en relation avec la norme SN EN 61010-2-101 sont-elles prises en compte pour déterminer la fréquence et l'étendue de l’essai de sécurité électrique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54312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A190595" w14:textId="7FE92353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75459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CF7DB9B" w14:textId="21C654C8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BB07ECE" w14:textId="58F1F0A4" w:rsidR="001557A1" w:rsidRPr="00E81DE6" w:rsidRDefault="001557A1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6CFD9932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501898BC" w14:textId="77777777" w:rsidTr="00D36E99">
        <w:trPr>
          <w:cantSplit/>
          <w:trHeight w:val="429"/>
        </w:trPr>
        <w:tc>
          <w:tcPr>
            <w:tcW w:w="80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0D708F2" w14:textId="49770F49" w:rsidR="001557A1" w:rsidRPr="00E81DE6" w:rsidRDefault="001557A1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1557A1">
              <w:rPr>
                <w:color w:val="FF0000"/>
                <w:sz w:val="20"/>
                <w:szCs w:val="20"/>
              </w:rPr>
              <w:t>7.2.3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47F0E86" w14:textId="1E94DD1F" w:rsidR="001557A1" w:rsidRPr="00E81DE6" w:rsidRDefault="001557A1" w:rsidP="001557A1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essais de sécurité électrique nécessaires sont-ils effectués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278875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95CDFA8" w14:textId="4E926C15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076812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AFCF39F" w14:textId="2F02D8FE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51AC817" w14:textId="2824BD7C" w:rsidR="001557A1" w:rsidRPr="00E81DE6" w:rsidRDefault="001557A1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1F7B1670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2811BDEA" w14:textId="77777777" w:rsidTr="001557A1">
        <w:trPr>
          <w:cantSplit/>
          <w:trHeight w:val="429"/>
        </w:trPr>
        <w:tc>
          <w:tcPr>
            <w:tcW w:w="809" w:type="dxa"/>
            <w:tcBorders>
              <w:top w:val="single" w:sz="4" w:space="0" w:color="808080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AA83A2A" w14:textId="5BD95EAF" w:rsidR="001557A1" w:rsidRPr="00E81DE6" w:rsidRDefault="001557A1" w:rsidP="00D36E99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7.2.4,</w:t>
            </w:r>
            <w:r>
              <w:rPr>
                <w:color w:val="FF0000"/>
                <w:sz w:val="20"/>
                <w:szCs w:val="20"/>
              </w:rPr>
              <w:br/>
            </w:r>
            <w:r w:rsidRPr="001557A1">
              <w:rPr>
                <w:color w:val="FF0000"/>
                <w:sz w:val="20"/>
                <w:szCs w:val="20"/>
              </w:rPr>
              <w:t>8.6</w:t>
            </w:r>
          </w:p>
        </w:tc>
        <w:tc>
          <w:tcPr>
            <w:tcW w:w="3645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2CC3D3F" w14:textId="4FF3BEA9" w:rsidR="001557A1" w:rsidRPr="00E81DE6" w:rsidRDefault="001557A1" w:rsidP="001557A1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essais de fonctionnement nécessaires après une activité du maintenance (mises à jour de logiciels incluses), sont-ils effectués et documentés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508333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0564126" w14:textId="0DEE1F54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466727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80E2F8A" w14:textId="2BEBCC86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13429EB9" w14:textId="52EB3A2D" w:rsidR="001557A1" w:rsidRPr="00E81DE6" w:rsidRDefault="001557A1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single" w:sz="4" w:space="0" w:color="808080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7DCFCDA9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475078" w:rsidRPr="00E81DE6" w14:paraId="543B5ACA" w14:textId="77777777" w:rsidTr="00AE024E">
        <w:trPr>
          <w:cantSplit/>
          <w:trHeight w:val="77"/>
        </w:trPr>
        <w:tc>
          <w:tcPr>
            <w:tcW w:w="9104" w:type="dxa"/>
            <w:gridSpan w:val="6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0F6296AE" w14:textId="0379656D" w:rsidR="00D36E99" w:rsidRPr="00E81DE6" w:rsidRDefault="00D36E99" w:rsidP="00AE024E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7.3</w:t>
            </w:r>
            <w:r w:rsidRPr="00E81DE6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Documentation des activités de maintenance</w:t>
            </w:r>
          </w:p>
        </w:tc>
      </w:tr>
      <w:tr w:rsidR="001557A1" w:rsidRPr="00E81DE6" w14:paraId="721D882E" w14:textId="77777777" w:rsidTr="00D36E99">
        <w:trPr>
          <w:cantSplit/>
          <w:trHeight w:val="429"/>
        </w:trPr>
        <w:tc>
          <w:tcPr>
            <w:tcW w:w="809" w:type="dxa"/>
            <w:vMerge w:val="restart"/>
            <w:tcBorders>
              <w:top w:val="nil"/>
              <w:left w:val="nil"/>
              <w:right w:val="single" w:sz="4" w:space="0" w:color="808080"/>
            </w:tcBorders>
          </w:tcPr>
          <w:p w14:paraId="4BAF74AD" w14:textId="44FAFEC0" w:rsidR="001557A1" w:rsidRPr="00E81DE6" w:rsidRDefault="001557A1" w:rsidP="00D36E99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7.3</w:t>
            </w: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251BF34E" w14:textId="1DB5BD11" w:rsidR="001557A1" w:rsidRPr="00E81DE6" w:rsidRDefault="001557A1" w:rsidP="00D36E99">
            <w:pPr>
              <w:spacing w:before="6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La réalisation des activités de maintenance est-elle documentée de manière adéquate et complète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996934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3C51C4BD" w14:textId="124BA1E9" w:rsidR="001557A1" w:rsidRPr="00E81DE6" w:rsidRDefault="00083110" w:rsidP="00D36E99">
                <w:pPr>
                  <w:spacing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175850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27F5527D" w14:textId="390F87A1" w:rsidR="001557A1" w:rsidRPr="00E81DE6" w:rsidRDefault="00083110" w:rsidP="00D36E99">
                <w:pPr>
                  <w:spacing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096A585C" w14:textId="067CD682" w:rsidR="001557A1" w:rsidRPr="00E81DE6" w:rsidRDefault="001557A1" w:rsidP="00D36E99">
            <w:pPr>
              <w:spacing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4FCC77D2" w14:textId="77777777" w:rsidR="001557A1" w:rsidRPr="00E81DE6" w:rsidRDefault="001557A1" w:rsidP="00D36E99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5B00328E" w14:textId="77777777" w:rsidTr="00D36E99">
        <w:trPr>
          <w:cantSplit/>
          <w:trHeight w:val="429"/>
        </w:trPr>
        <w:tc>
          <w:tcPr>
            <w:tcW w:w="809" w:type="dxa"/>
            <w:vMerge/>
            <w:tcBorders>
              <w:left w:val="nil"/>
              <w:bottom w:val="single" w:sz="8" w:space="0" w:color="auto"/>
              <w:right w:val="single" w:sz="4" w:space="0" w:color="808080"/>
            </w:tcBorders>
          </w:tcPr>
          <w:p w14:paraId="71FE4531" w14:textId="591D72E8" w:rsidR="001557A1" w:rsidRPr="00E81DE6" w:rsidRDefault="001557A1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42B16C00" w14:textId="30341312" w:rsidR="0039693E" w:rsidRPr="00E81DE6" w:rsidRDefault="001557A1" w:rsidP="0039693E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rapports de maintenance sont-ils approuvés par une personne compétente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869299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2B8917F0" w14:textId="0AAF1675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559985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45682728" w14:textId="07FA7368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1" w:type="dxa"/>
            <w:tcBorders>
              <w:top w:val="nil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47B3029F" w14:textId="2B454F44" w:rsidR="001557A1" w:rsidRPr="00E81DE6" w:rsidRDefault="001557A1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808080"/>
              <w:bottom w:val="single" w:sz="8" w:space="0" w:color="auto"/>
              <w:right w:val="nil"/>
            </w:tcBorders>
          </w:tcPr>
          <w:p w14:paraId="3978667A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</w:tbl>
    <w:p w14:paraId="5060FB06" w14:textId="74C9C268" w:rsidR="004332CE" w:rsidRDefault="004332CE" w:rsidP="004332CE"/>
    <w:p w14:paraId="7B33F9F4" w14:textId="77777777" w:rsidR="004332CE" w:rsidRDefault="004332CE">
      <w:pPr>
        <w:spacing w:after="160" w:line="259" w:lineRule="auto"/>
      </w:pPr>
      <w:r>
        <w:br w:type="page"/>
      </w:r>
    </w:p>
    <w:p w14:paraId="239BF9C7" w14:textId="3CF2F9AB" w:rsidR="00E81DE6" w:rsidRDefault="001557A1" w:rsidP="001557A1">
      <w:pPr>
        <w:pStyle w:val="berschrift1"/>
      </w:pPr>
      <w:r>
        <w:lastRenderedPageBreak/>
        <w:t>Gestion du parc des dispositifs médicaux</w:t>
      </w:r>
    </w:p>
    <w:tbl>
      <w:tblPr>
        <w:tblW w:w="9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1"/>
        <w:gridCol w:w="3645"/>
        <w:gridCol w:w="510"/>
        <w:gridCol w:w="510"/>
        <w:gridCol w:w="510"/>
        <w:gridCol w:w="3118"/>
      </w:tblGrid>
      <w:tr w:rsidR="00D43AA4" w:rsidRPr="001557A1" w14:paraId="7A69B488" w14:textId="77777777" w:rsidTr="00D43AA4">
        <w:trPr>
          <w:cantSplit/>
          <w:tblHeader/>
        </w:trPr>
        <w:tc>
          <w:tcPr>
            <w:tcW w:w="811" w:type="dxa"/>
            <w:vMerge w:val="restart"/>
            <w:tcBorders>
              <w:top w:val="single" w:sz="8" w:space="0" w:color="auto"/>
              <w:left w:val="nil"/>
              <w:right w:val="single" w:sz="4" w:space="0" w:color="808080"/>
            </w:tcBorders>
            <w:shd w:val="clear" w:color="auto" w:fill="E6F0F5"/>
          </w:tcPr>
          <w:p w14:paraId="73C73D9C" w14:textId="77777777" w:rsidR="00D43AA4" w:rsidRPr="001557A1" w:rsidRDefault="00D43AA4" w:rsidP="001557A1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szCs w:val="24"/>
                <w:lang w:val="fr-FR"/>
              </w:rPr>
              <w:t>N°</w:t>
            </w:r>
          </w:p>
        </w:tc>
        <w:tc>
          <w:tcPr>
            <w:tcW w:w="3645" w:type="dxa"/>
            <w:vMerge w:val="restart"/>
            <w:tcBorders>
              <w:top w:val="single" w:sz="8" w:space="0" w:color="auto"/>
              <w:left w:val="single" w:sz="4" w:space="0" w:color="808080"/>
              <w:right w:val="single" w:sz="4" w:space="0" w:color="808080"/>
            </w:tcBorders>
            <w:shd w:val="clear" w:color="auto" w:fill="E6F0F5"/>
          </w:tcPr>
          <w:p w14:paraId="3D93739F" w14:textId="77777777" w:rsidR="00D43AA4" w:rsidRPr="001557A1" w:rsidRDefault="00D43AA4" w:rsidP="001557A1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szCs w:val="24"/>
                <w:lang w:val="fr-FR"/>
              </w:rPr>
              <w:t>Questions</w:t>
            </w:r>
          </w:p>
        </w:tc>
        <w:tc>
          <w:tcPr>
            <w:tcW w:w="1530" w:type="dxa"/>
            <w:gridSpan w:val="3"/>
            <w:tcBorders>
              <w:top w:val="single" w:sz="8" w:space="0" w:color="auto"/>
              <w:left w:val="single" w:sz="4" w:space="0" w:color="808080"/>
              <w:bottom w:val="nil"/>
              <w:right w:val="single" w:sz="4" w:space="0" w:color="808080"/>
            </w:tcBorders>
            <w:shd w:val="clear" w:color="auto" w:fill="E6F0F5"/>
          </w:tcPr>
          <w:p w14:paraId="5CC76E9B" w14:textId="77777777" w:rsidR="00D43AA4" w:rsidRPr="001557A1" w:rsidRDefault="00D43AA4" w:rsidP="001557A1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szCs w:val="24"/>
                <w:lang w:val="fr-FR"/>
              </w:rPr>
              <w:t>Résultat</w:t>
            </w:r>
          </w:p>
        </w:tc>
        <w:tc>
          <w:tcPr>
            <w:tcW w:w="3118" w:type="dxa"/>
            <w:vMerge w:val="restart"/>
            <w:tcBorders>
              <w:top w:val="single" w:sz="8" w:space="0" w:color="auto"/>
              <w:left w:val="single" w:sz="4" w:space="0" w:color="808080"/>
              <w:right w:val="nil"/>
            </w:tcBorders>
            <w:shd w:val="clear" w:color="auto" w:fill="E6F0F5"/>
          </w:tcPr>
          <w:p w14:paraId="69EB13F6" w14:textId="77777777" w:rsidR="00D43AA4" w:rsidRPr="001557A1" w:rsidRDefault="00D43AA4" w:rsidP="001557A1">
            <w:pPr>
              <w:spacing w:before="60" w:line="240" w:lineRule="auto"/>
              <w:jc w:val="center"/>
              <w:rPr>
                <w:rFonts w:eastAsia="Times New Roman"/>
                <w:b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szCs w:val="24"/>
                <w:lang w:val="fr-FR"/>
              </w:rPr>
              <w:t>Observations</w:t>
            </w:r>
          </w:p>
        </w:tc>
      </w:tr>
      <w:tr w:rsidR="00D43AA4" w:rsidRPr="001557A1" w14:paraId="627237BA" w14:textId="77777777" w:rsidTr="00D43AA4">
        <w:trPr>
          <w:cantSplit/>
          <w:tblHeader/>
        </w:trPr>
        <w:tc>
          <w:tcPr>
            <w:tcW w:w="811" w:type="dxa"/>
            <w:vMerge/>
            <w:tcBorders>
              <w:left w:val="nil"/>
              <w:bottom w:val="single" w:sz="8" w:space="0" w:color="808080"/>
              <w:right w:val="single" w:sz="4" w:space="0" w:color="808080"/>
            </w:tcBorders>
          </w:tcPr>
          <w:p w14:paraId="443FC263" w14:textId="77777777" w:rsidR="00D43AA4" w:rsidRPr="001557A1" w:rsidRDefault="00D43AA4" w:rsidP="001557A1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3645" w:type="dxa"/>
            <w:vMerge/>
            <w:tcBorders>
              <w:left w:val="single" w:sz="4" w:space="0" w:color="808080"/>
              <w:bottom w:val="single" w:sz="8" w:space="0" w:color="808080"/>
              <w:right w:val="single" w:sz="4" w:space="0" w:color="808080"/>
            </w:tcBorders>
          </w:tcPr>
          <w:p w14:paraId="5D1128E7" w14:textId="77777777" w:rsidR="00D43AA4" w:rsidRPr="001557A1" w:rsidRDefault="00D43AA4" w:rsidP="001557A1">
            <w:pPr>
              <w:spacing w:line="240" w:lineRule="auto"/>
              <w:rPr>
                <w:rFonts w:eastAsia="Times New Roman"/>
                <w:b/>
                <w:szCs w:val="24"/>
                <w:lang w:val="fr-FR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765B170F" w14:textId="77777777" w:rsidR="00D43AA4" w:rsidRPr="001557A1" w:rsidRDefault="00D43AA4" w:rsidP="001557A1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sz w:val="20"/>
                <w:szCs w:val="24"/>
                <w:lang w:val="fr-FR"/>
              </w:rPr>
              <w:t>oui</w:t>
            </w: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1F907EEE" w14:textId="77777777" w:rsidR="00D43AA4" w:rsidRPr="001557A1" w:rsidRDefault="00D43AA4" w:rsidP="001557A1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sz w:val="20"/>
                <w:szCs w:val="24"/>
                <w:lang w:val="fr-FR"/>
              </w:rPr>
              <w:t>non</w:t>
            </w:r>
          </w:p>
        </w:tc>
        <w:tc>
          <w:tcPr>
            <w:tcW w:w="510" w:type="dxa"/>
            <w:tcBorders>
              <w:top w:val="nil"/>
              <w:left w:val="single" w:sz="4" w:space="0" w:color="808080"/>
              <w:bottom w:val="single" w:sz="8" w:space="0" w:color="808080"/>
              <w:right w:val="single" w:sz="4" w:space="0" w:color="808080"/>
            </w:tcBorders>
            <w:shd w:val="clear" w:color="auto" w:fill="E6F0F5"/>
          </w:tcPr>
          <w:p w14:paraId="05623A45" w14:textId="77777777" w:rsidR="00D43AA4" w:rsidRPr="001557A1" w:rsidRDefault="00D43AA4" w:rsidP="001557A1">
            <w:pPr>
              <w:spacing w:after="60" w:line="240" w:lineRule="auto"/>
              <w:jc w:val="center"/>
              <w:rPr>
                <w:rFonts w:eastAsia="Times New Roman"/>
                <w:b/>
                <w:sz w:val="20"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sz w:val="20"/>
                <w:szCs w:val="24"/>
                <w:lang w:val="fr-FR"/>
              </w:rPr>
              <w:t>n.a.</w:t>
            </w:r>
          </w:p>
        </w:tc>
        <w:tc>
          <w:tcPr>
            <w:tcW w:w="3118" w:type="dxa"/>
            <w:vMerge/>
            <w:tcBorders>
              <w:left w:val="single" w:sz="4" w:space="0" w:color="808080"/>
              <w:bottom w:val="single" w:sz="8" w:space="0" w:color="808080"/>
              <w:right w:val="nil"/>
            </w:tcBorders>
          </w:tcPr>
          <w:p w14:paraId="24621952" w14:textId="77777777" w:rsidR="00D43AA4" w:rsidRPr="001557A1" w:rsidRDefault="00D43AA4" w:rsidP="001557A1">
            <w:pPr>
              <w:spacing w:line="240" w:lineRule="auto"/>
              <w:rPr>
                <w:rFonts w:eastAsia="Times New Roman"/>
                <w:szCs w:val="24"/>
                <w:lang w:val="fr-FR"/>
              </w:rPr>
            </w:pPr>
          </w:p>
        </w:tc>
      </w:tr>
      <w:tr w:rsidR="001557A1" w:rsidRPr="001557A1" w14:paraId="2F23E999" w14:textId="77777777" w:rsidTr="00D43AA4">
        <w:trPr>
          <w:cantSplit/>
          <w:trHeight w:val="77"/>
        </w:trPr>
        <w:tc>
          <w:tcPr>
            <w:tcW w:w="9104" w:type="dxa"/>
            <w:gridSpan w:val="6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52D0CBB6" w14:textId="19292AFD" w:rsidR="001557A1" w:rsidRPr="001557A1" w:rsidRDefault="001557A1" w:rsidP="001557A1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8</w:t>
            </w:r>
            <w:r w:rsidRPr="001557A1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.1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Inventaire</w:t>
            </w:r>
          </w:p>
        </w:tc>
      </w:tr>
      <w:tr w:rsidR="00D43AA4" w:rsidRPr="001557A1" w14:paraId="23E0FD96" w14:textId="77777777" w:rsidTr="0039693E">
        <w:trPr>
          <w:cantSplit/>
          <w:trHeight w:val="64"/>
        </w:trPr>
        <w:tc>
          <w:tcPr>
            <w:tcW w:w="811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FC55C51" w14:textId="1DDB571A" w:rsidR="001557A1" w:rsidRPr="001557A1" w:rsidRDefault="001557A1" w:rsidP="00755EF8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8.1</w:t>
            </w: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17338B7" w14:textId="3F173755" w:rsidR="001557A1" w:rsidRPr="001557A1" w:rsidRDefault="001557A1" w:rsidP="00755EF8">
            <w:pPr>
              <w:spacing w:before="6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Existe-t-il un inventaire complet et à jour du parc de dispositifs médicaux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901655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C537B2D" w14:textId="55E2B43B" w:rsidR="001557A1" w:rsidRPr="001557A1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847366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09A95E1E" w14:textId="0ABCBE31" w:rsidR="001557A1" w:rsidRPr="001557A1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418C6689" w14:textId="0A96A7C7" w:rsidR="001557A1" w:rsidRPr="001557A1" w:rsidRDefault="001557A1" w:rsidP="00CC79AA">
            <w:pPr>
              <w:spacing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4246741B" w14:textId="77777777" w:rsidR="001557A1" w:rsidRPr="001557A1" w:rsidRDefault="001557A1" w:rsidP="00D36E99">
            <w:pPr>
              <w:spacing w:before="6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1557A1" w14:paraId="30F5B2BB" w14:textId="77777777" w:rsidTr="0039693E">
        <w:trPr>
          <w:cantSplit/>
          <w:trHeight w:val="64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517844EB" w14:textId="02A93C3E" w:rsidR="001557A1" w:rsidRPr="001557A1" w:rsidRDefault="001557A1" w:rsidP="001557A1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1557A1">
              <w:rPr>
                <w:color w:val="FF0000"/>
                <w:sz w:val="20"/>
                <w:szCs w:val="20"/>
              </w:rPr>
              <w:t>8.1, 6.3.1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DF8CA3C" w14:textId="1C247B9B" w:rsidR="001557A1" w:rsidRPr="001557A1" w:rsidRDefault="001557A1" w:rsidP="001557A1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L'établissement de santé s'assure-t-il que tous les dispositifs médicaux sont inventoriés lors de la mise en service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333104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C7311A0" w14:textId="5D581889" w:rsidR="001557A1" w:rsidRPr="001557A1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265961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0577F8F3" w14:textId="459C6979" w:rsidR="001557A1" w:rsidRPr="001557A1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696433D" w14:textId="04F97945" w:rsidR="001557A1" w:rsidRPr="001557A1" w:rsidRDefault="001557A1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2D9E6782" w14:textId="77777777" w:rsidR="001557A1" w:rsidRPr="001557A1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131B94DA" w14:textId="77777777" w:rsidTr="0039693E">
        <w:trPr>
          <w:cantSplit/>
          <w:trHeight w:val="64"/>
        </w:trPr>
        <w:tc>
          <w:tcPr>
            <w:tcW w:w="811" w:type="dxa"/>
            <w:vMerge w:val="restart"/>
            <w:tcBorders>
              <w:top w:val="single" w:sz="4" w:space="0" w:color="D9D9D9" w:themeColor="background1" w:themeShade="D9"/>
              <w:left w:val="nil"/>
              <w:right w:val="single" w:sz="4" w:space="0" w:color="808080"/>
            </w:tcBorders>
          </w:tcPr>
          <w:p w14:paraId="164AC421" w14:textId="3178C80D" w:rsidR="001557A1" w:rsidRPr="00E81DE6" w:rsidRDefault="001557A1" w:rsidP="001557A1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1557A1">
              <w:rPr>
                <w:color w:val="FF0000"/>
                <w:sz w:val="20"/>
                <w:szCs w:val="20"/>
              </w:rPr>
              <w:t>8.1, 6.3.1, 8.10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4D52F44A" w14:textId="492462A0" w:rsidR="001557A1" w:rsidRPr="00E81DE6" w:rsidRDefault="001557A1" w:rsidP="0039693E">
            <w:pPr>
              <w:spacing w:before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dispositifs de démonstration, de prêt et de location sont-ils inventoriés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757006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02728D9C" w14:textId="6D86ED32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215116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7FAF3B29" w14:textId="66472102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007D9B85" w14:textId="053AF34A" w:rsidR="001557A1" w:rsidRPr="00E81DE6" w:rsidRDefault="001557A1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nil"/>
            </w:tcBorders>
          </w:tcPr>
          <w:p w14:paraId="6DC3FF07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37BDF1AB" w14:textId="77777777" w:rsidTr="0039693E">
        <w:trPr>
          <w:cantSplit/>
          <w:trHeight w:val="64"/>
        </w:trPr>
        <w:tc>
          <w:tcPr>
            <w:tcW w:w="811" w:type="dxa"/>
            <w:vMerge/>
            <w:tcBorders>
              <w:left w:val="nil"/>
              <w:right w:val="single" w:sz="4" w:space="0" w:color="808080"/>
            </w:tcBorders>
          </w:tcPr>
          <w:p w14:paraId="242A1E07" w14:textId="77777777" w:rsidR="001557A1" w:rsidRPr="00E81DE6" w:rsidRDefault="001557A1" w:rsidP="001557A1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7ECEBA2C" w14:textId="13E86D98" w:rsidR="001557A1" w:rsidRPr="00E81DE6" w:rsidRDefault="001557A1" w:rsidP="0039693E">
            <w:pPr>
              <w:spacing w:before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 xml:space="preserve">Si non, l’établissement de santé s’assure-t-il que la documentation pertinente pour les dispositifs de démonstration, de prêt et de location est </w:t>
            </w:r>
            <w:proofErr w:type="gramStart"/>
            <w:r w:rsidRPr="001557A1">
              <w:rPr>
                <w:sz w:val="20"/>
                <w:szCs w:val="20"/>
              </w:rPr>
              <w:t>disponible?</w:t>
            </w:r>
            <w:proofErr w:type="gramEnd"/>
            <w:r w:rsidRPr="001557A1">
              <w:rPr>
                <w:sz w:val="20"/>
                <w:szCs w:val="20"/>
              </w:rPr>
              <w:t xml:space="preserve"> 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76935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5BC91CB3" w14:textId="466881A3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278021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4D5EDC76" w14:textId="3C5CEA67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033852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4B3C881D" w14:textId="0A52BD8F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6C3E93EE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61686247" w14:textId="77777777" w:rsidTr="0039693E">
        <w:trPr>
          <w:cantSplit/>
          <w:trHeight w:val="64"/>
        </w:trPr>
        <w:tc>
          <w:tcPr>
            <w:tcW w:w="811" w:type="dxa"/>
            <w:vMerge/>
            <w:tcBorders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CED0FA8" w14:textId="77777777" w:rsidR="001557A1" w:rsidRPr="00E81DE6" w:rsidRDefault="001557A1" w:rsidP="001557A1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7D7E4E09" w14:textId="56C10F0C" w:rsidR="001557A1" w:rsidRPr="00E81DE6" w:rsidRDefault="001557A1" w:rsidP="001557A1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 xml:space="preserve">Si non, la traçabilité et l’archivage des enregistrements des activités de maintenance pour les dispositifs de démonstration, de prêt et de location est disponible sont-ils également </w:t>
            </w:r>
            <w:proofErr w:type="gramStart"/>
            <w:r w:rsidRPr="001557A1">
              <w:rPr>
                <w:sz w:val="20"/>
                <w:szCs w:val="20"/>
              </w:rPr>
              <w:t>garantis?</w:t>
            </w:r>
            <w:proofErr w:type="gramEnd"/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49500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1849D56" w14:textId="32540474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39564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0794E601" w14:textId="53B528AE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752089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6486E48" w14:textId="550BD15F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53BBA9A8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39693E" w:rsidRPr="00E81DE6" w14:paraId="6BF4CB32" w14:textId="77777777" w:rsidTr="0039693E">
        <w:trPr>
          <w:cantSplit/>
          <w:trHeight w:val="429"/>
        </w:trPr>
        <w:tc>
          <w:tcPr>
            <w:tcW w:w="811" w:type="dxa"/>
            <w:vMerge w:val="restart"/>
            <w:tcBorders>
              <w:top w:val="single" w:sz="4" w:space="0" w:color="D9D9D9" w:themeColor="background1" w:themeShade="D9"/>
              <w:left w:val="nil"/>
              <w:right w:val="single" w:sz="4" w:space="0" w:color="808080"/>
            </w:tcBorders>
          </w:tcPr>
          <w:p w14:paraId="018FF506" w14:textId="54890F48" w:rsidR="001557A1" w:rsidRPr="00E81DE6" w:rsidRDefault="001557A1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8.1,</w:t>
            </w:r>
            <w:r w:rsidR="00D43AA4">
              <w:rPr>
                <w:color w:val="FF0000"/>
                <w:sz w:val="20"/>
                <w:szCs w:val="20"/>
              </w:rPr>
              <w:br/>
            </w:r>
            <w:r w:rsidRPr="001557A1">
              <w:rPr>
                <w:color w:val="FF0000"/>
                <w:sz w:val="20"/>
                <w:szCs w:val="20"/>
              </w:rPr>
              <w:t>8.2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0AB787DA" w14:textId="476B2D5B" w:rsidR="001557A1" w:rsidRPr="00E81DE6" w:rsidRDefault="001557A1" w:rsidP="0039693E">
            <w:pPr>
              <w:spacing w:before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dispositifs médicaux qui ne nécessitent pas d'entretien (par exemple les dispositifs médicaux à usage unique) font-ils partie de cet inventaire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657649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3DE3712A" w14:textId="4DC0FFF6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267186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59793BB9" w14:textId="075954BE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1AF51A1A" w14:textId="1809C2EF" w:rsidR="001557A1" w:rsidRPr="00E81DE6" w:rsidRDefault="001557A1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nil"/>
            </w:tcBorders>
          </w:tcPr>
          <w:p w14:paraId="47F70E84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E81DE6" w14:paraId="49C385F0" w14:textId="77777777" w:rsidTr="0039693E">
        <w:trPr>
          <w:cantSplit/>
          <w:trHeight w:val="429"/>
        </w:trPr>
        <w:tc>
          <w:tcPr>
            <w:tcW w:w="811" w:type="dxa"/>
            <w:vMerge/>
            <w:tcBorders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92436ED" w14:textId="77777777" w:rsidR="001557A1" w:rsidRPr="00E81DE6" w:rsidRDefault="001557A1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D5BDC04" w14:textId="2A712FC7" w:rsidR="0039693E" w:rsidRPr="00E81DE6" w:rsidRDefault="001557A1" w:rsidP="0039693E">
            <w:pPr>
              <w:spacing w:before="240" w:after="240" w:line="240" w:lineRule="auto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Si non, existe-t-il un inventaire séparé pour ces dispositifs médicaux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014422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78146EF3" w14:textId="36E79725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813935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42F156E4" w14:textId="349E0923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7227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3F9F30FC" w14:textId="1DC178DA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59270A50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233BA0" w:rsidRPr="00E81DE6" w14:paraId="0075475E" w14:textId="77777777" w:rsidTr="0039693E">
        <w:trPr>
          <w:cantSplit/>
          <w:trHeight w:val="429"/>
        </w:trPr>
        <w:tc>
          <w:tcPr>
            <w:tcW w:w="811" w:type="dxa"/>
            <w:vMerge w:val="restart"/>
            <w:tcBorders>
              <w:top w:val="single" w:sz="4" w:space="0" w:color="D9D9D9" w:themeColor="background1" w:themeShade="D9"/>
              <w:left w:val="nil"/>
              <w:right w:val="single" w:sz="4" w:space="0" w:color="808080"/>
            </w:tcBorders>
          </w:tcPr>
          <w:p w14:paraId="5E0A6666" w14:textId="34749447" w:rsidR="001557A1" w:rsidRPr="00E81DE6" w:rsidRDefault="001557A1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8.1,</w:t>
            </w:r>
            <w:r w:rsidR="00D43AA4">
              <w:rPr>
                <w:color w:val="FF0000"/>
                <w:sz w:val="20"/>
                <w:szCs w:val="20"/>
              </w:rPr>
              <w:br/>
            </w:r>
            <w:r w:rsidRPr="001557A1">
              <w:rPr>
                <w:color w:val="FF0000"/>
                <w:sz w:val="20"/>
                <w:szCs w:val="20"/>
              </w:rPr>
              <w:t>8.6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500740A1" w14:textId="26904182" w:rsidR="001557A1" w:rsidRPr="00E81DE6" w:rsidRDefault="001557A1" w:rsidP="0039693E">
            <w:pPr>
              <w:spacing w:before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logiciels de dispositifs médicaux autonomes font-ils partie de cet inventaire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868227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414737B4" w14:textId="171F001E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776518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6430DEB6" w14:textId="5BA93AEB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single" w:sz="4" w:space="0" w:color="808080"/>
            </w:tcBorders>
          </w:tcPr>
          <w:p w14:paraId="41DCE2A7" w14:textId="618476A7" w:rsidR="001557A1" w:rsidRPr="00E81DE6" w:rsidRDefault="001557A1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nil"/>
              <w:right w:val="nil"/>
            </w:tcBorders>
          </w:tcPr>
          <w:p w14:paraId="51F00825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D43AA4" w:rsidRPr="00E81DE6" w14:paraId="53A9AAA1" w14:textId="77777777" w:rsidTr="0039693E">
        <w:trPr>
          <w:cantSplit/>
          <w:trHeight w:val="429"/>
        </w:trPr>
        <w:tc>
          <w:tcPr>
            <w:tcW w:w="811" w:type="dxa"/>
            <w:vMerge/>
            <w:tcBorders>
              <w:left w:val="nil"/>
              <w:bottom w:val="single" w:sz="4" w:space="0" w:color="D9D9D9"/>
              <w:right w:val="single" w:sz="4" w:space="0" w:color="808080"/>
            </w:tcBorders>
          </w:tcPr>
          <w:p w14:paraId="2E3F7F0C" w14:textId="77777777" w:rsidR="001557A1" w:rsidRPr="00E81DE6" w:rsidRDefault="001557A1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D9D9D9"/>
              <w:right w:val="single" w:sz="4" w:space="0" w:color="808080"/>
            </w:tcBorders>
          </w:tcPr>
          <w:p w14:paraId="54F9B50B" w14:textId="072DD84B" w:rsidR="001557A1" w:rsidRPr="00E81DE6" w:rsidRDefault="001557A1" w:rsidP="001557A1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Si non, existe-t-il un inventaire séparé pour ces logiciels de dispositifs médicaux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20570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/>
                  <w:right w:val="single" w:sz="4" w:space="0" w:color="808080"/>
                </w:tcBorders>
              </w:tcPr>
              <w:p w14:paraId="0AA3497E" w14:textId="561B39C1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552601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/>
                  <w:right w:val="single" w:sz="4" w:space="0" w:color="808080"/>
                </w:tcBorders>
              </w:tcPr>
              <w:p w14:paraId="35472484" w14:textId="113D0F1C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453996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/>
                  <w:right w:val="single" w:sz="4" w:space="0" w:color="808080"/>
                </w:tcBorders>
              </w:tcPr>
              <w:p w14:paraId="0550A935" w14:textId="056D6A6F" w:rsidR="001557A1" w:rsidRPr="00E81DE6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single" w:sz="4" w:space="0" w:color="D9D9D9"/>
              <w:right w:val="nil"/>
            </w:tcBorders>
          </w:tcPr>
          <w:p w14:paraId="02781426" w14:textId="77777777" w:rsidR="001557A1" w:rsidRPr="00E81DE6" w:rsidRDefault="001557A1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39693E" w:rsidRPr="00E81DE6" w14:paraId="757C438B" w14:textId="77777777" w:rsidTr="0039693E">
        <w:trPr>
          <w:cantSplit/>
          <w:trHeight w:val="429"/>
        </w:trPr>
        <w:tc>
          <w:tcPr>
            <w:tcW w:w="811" w:type="dxa"/>
            <w:tcBorders>
              <w:top w:val="single" w:sz="4" w:space="0" w:color="D9D9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4B6B0832" w14:textId="570B80A0" w:rsidR="0039693E" w:rsidRPr="001557A1" w:rsidRDefault="0039693E" w:rsidP="0039693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lastRenderedPageBreak/>
              <w:t>8.1</w:t>
            </w:r>
          </w:p>
        </w:tc>
        <w:tc>
          <w:tcPr>
            <w:tcW w:w="3645" w:type="dxa"/>
            <w:tcBorders>
              <w:top w:val="single" w:sz="4" w:space="0" w:color="D9D9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4CF7457" w14:textId="77777777" w:rsidR="0039693E" w:rsidRPr="001557A1" w:rsidRDefault="0039693E" w:rsidP="0039693E">
            <w:pPr>
              <w:spacing w:before="240" w:line="240" w:lineRule="auto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Les caractéristiques pertinentes de chaque dispositif médical sont-elles consignées dans l’inventaire ?</w:t>
            </w:r>
          </w:p>
          <w:p w14:paraId="25AEDED6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Numéro d’inventaire unique ;</w:t>
            </w:r>
          </w:p>
          <w:p w14:paraId="40A7782E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Désignation ;</w:t>
            </w:r>
          </w:p>
          <w:p w14:paraId="73BA5EA4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Fabricant ;</w:t>
            </w:r>
          </w:p>
          <w:p w14:paraId="4FCDA2ED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Modèle ;</w:t>
            </w:r>
          </w:p>
          <w:p w14:paraId="1EF046ED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IUD ou numéro de série ;</w:t>
            </w:r>
          </w:p>
          <w:p w14:paraId="02DDAA00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Type ;</w:t>
            </w:r>
          </w:p>
          <w:p w14:paraId="0CCF6273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Classe de risque ;</w:t>
            </w:r>
          </w:p>
          <w:p w14:paraId="0B007BD9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Fournisseur ;</w:t>
            </w:r>
          </w:p>
          <w:p w14:paraId="2C9BE26E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Prestataire de maintenance ;</w:t>
            </w:r>
          </w:p>
          <w:p w14:paraId="734A5FCA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Localisation ;</w:t>
            </w:r>
          </w:p>
          <w:p w14:paraId="0749CCC9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État ou statut ;</w:t>
            </w:r>
          </w:p>
          <w:p w14:paraId="3541ECFF" w14:textId="6A377B24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Date de mise en service ;</w:t>
            </w:r>
          </w:p>
          <w:p w14:paraId="3D2DD265" w14:textId="77777777" w:rsidR="0039693E" w:rsidRPr="001557A1" w:rsidRDefault="0039693E" w:rsidP="0039693E">
            <w:pPr>
              <w:pStyle w:val="Listenabsatz"/>
              <w:numPr>
                <w:ilvl w:val="0"/>
                <w:numId w:val="19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Date des dernières et prochaines maintenances préventives.</w:t>
            </w:r>
          </w:p>
          <w:p w14:paraId="21ED4BC7" w14:textId="77777777" w:rsidR="0039693E" w:rsidRPr="001557A1" w:rsidRDefault="0039693E" w:rsidP="0039693E">
            <w:pPr>
              <w:pStyle w:val="Listenabsatz"/>
              <w:spacing w:line="240" w:lineRule="auto"/>
              <w:rPr>
                <w:sz w:val="20"/>
                <w:szCs w:val="20"/>
              </w:rPr>
            </w:pPr>
          </w:p>
          <w:p w14:paraId="2780D807" w14:textId="77777777" w:rsidR="0039693E" w:rsidRPr="001557A1" w:rsidRDefault="0039693E" w:rsidP="0039693E">
            <w:pPr>
              <w:spacing w:line="240" w:lineRule="auto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Pour les dispositifs électriques, également :</w:t>
            </w:r>
          </w:p>
          <w:p w14:paraId="14EC4A01" w14:textId="77777777" w:rsidR="0039693E" w:rsidRPr="001557A1" w:rsidRDefault="0039693E" w:rsidP="0039693E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Classe de protection électrique ;</w:t>
            </w:r>
          </w:p>
          <w:p w14:paraId="47DFCA73" w14:textId="77777777" w:rsidR="0039693E" w:rsidRPr="001557A1" w:rsidRDefault="0039693E" w:rsidP="0039693E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534"/>
              <w:rPr>
                <w:sz w:val="20"/>
                <w:szCs w:val="20"/>
              </w:rPr>
            </w:pPr>
            <w:r w:rsidRPr="001557A1">
              <w:rPr>
                <w:sz w:val="20"/>
                <w:szCs w:val="20"/>
              </w:rPr>
              <w:t>Type de parties appliquées ;</w:t>
            </w:r>
          </w:p>
          <w:p w14:paraId="32426AD5" w14:textId="77777777" w:rsidR="0039693E" w:rsidRPr="0039693E" w:rsidRDefault="0039693E" w:rsidP="0039693E">
            <w:pPr>
              <w:pStyle w:val="Listenabsatz"/>
              <w:numPr>
                <w:ilvl w:val="0"/>
                <w:numId w:val="20"/>
              </w:numPr>
              <w:spacing w:line="240" w:lineRule="auto"/>
              <w:ind w:left="534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Version du logiciel ;</w:t>
            </w:r>
          </w:p>
          <w:p w14:paraId="64263B81" w14:textId="4A2616B8" w:rsidR="0039693E" w:rsidRPr="001557A1" w:rsidRDefault="0039693E" w:rsidP="0039693E">
            <w:pPr>
              <w:pStyle w:val="Listenabsatz"/>
              <w:numPr>
                <w:ilvl w:val="0"/>
                <w:numId w:val="20"/>
              </w:numPr>
              <w:spacing w:after="240" w:line="240" w:lineRule="auto"/>
              <w:ind w:left="534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Connexion au réseau informatique.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86544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9C5BFCC" w14:textId="5991F43C" w:rsidR="0039693E" w:rsidRPr="00E81DE6" w:rsidRDefault="00083110" w:rsidP="0039693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995800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25BB939" w14:textId="23F68B76" w:rsidR="0039693E" w:rsidRPr="00E81DE6" w:rsidRDefault="00083110" w:rsidP="0039693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3DD7774" w14:textId="4F616D79" w:rsidR="0039693E" w:rsidRPr="00E81DE6" w:rsidRDefault="0039693E" w:rsidP="0039693E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523C7C60" w14:textId="77777777" w:rsidR="0039693E" w:rsidRPr="00E81DE6" w:rsidRDefault="0039693E" w:rsidP="0039693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39693E" w:rsidRPr="00E81DE6" w14:paraId="697B712B" w14:textId="77777777" w:rsidTr="0039693E">
        <w:trPr>
          <w:cantSplit/>
          <w:trHeight w:val="429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F3F44A2" w14:textId="6F526100" w:rsidR="0039693E" w:rsidRPr="001557A1" w:rsidRDefault="0039693E" w:rsidP="0039693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8.1, 6.3.1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938B79F" w14:textId="71A1F656" w:rsidR="0039693E" w:rsidRPr="001557A1" w:rsidRDefault="0039693E" w:rsidP="0039693E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Les modes d'emploi sont-ils disponibles pour les utilisateurs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27483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FE90E26" w14:textId="7BEF853D" w:rsidR="0039693E" w:rsidRPr="00E81DE6" w:rsidRDefault="00083110" w:rsidP="0039693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309207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0AD0BB46" w14:textId="51C64B02" w:rsidR="0039693E" w:rsidRPr="00E81DE6" w:rsidRDefault="00083110" w:rsidP="0039693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4AD1C63" w14:textId="67B19D56" w:rsidR="0039693E" w:rsidRPr="00E81DE6" w:rsidRDefault="0039693E" w:rsidP="0039693E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0026BF09" w14:textId="77777777" w:rsidR="0039693E" w:rsidRPr="00E81DE6" w:rsidRDefault="0039693E" w:rsidP="0039693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39693E" w:rsidRPr="00E81DE6" w14:paraId="69F5B57D" w14:textId="77777777" w:rsidTr="0039693E">
        <w:trPr>
          <w:cantSplit/>
          <w:trHeight w:val="429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6DE84CA6" w14:textId="466025E6" w:rsidR="0039693E" w:rsidRPr="001557A1" w:rsidRDefault="0039693E" w:rsidP="0039693E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1557A1">
              <w:rPr>
                <w:color w:val="FF0000"/>
                <w:sz w:val="20"/>
                <w:szCs w:val="20"/>
              </w:rPr>
              <w:t>8.1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3D15F5D" w14:textId="6D74372D" w:rsidR="0039693E" w:rsidRPr="001557A1" w:rsidRDefault="0039693E" w:rsidP="0039693E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La responsabilité de la gestion de l'inventaire est-elle définie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687754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12442B5C" w14:textId="18E9077D" w:rsidR="0039693E" w:rsidRPr="00E81DE6" w:rsidRDefault="00083110" w:rsidP="0039693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562845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C402137" w14:textId="455E5D6F" w:rsidR="0039693E" w:rsidRPr="00E81DE6" w:rsidRDefault="00083110" w:rsidP="0039693E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23472F0C" w14:textId="75AE4859" w:rsidR="0039693E" w:rsidRPr="00E81DE6" w:rsidRDefault="0039693E" w:rsidP="0039693E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7CE4A0B2" w14:textId="77777777" w:rsidR="0039693E" w:rsidRPr="00E81DE6" w:rsidRDefault="0039693E" w:rsidP="0039693E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1557A1" w14:paraId="74F0E9BB" w14:textId="77777777" w:rsidTr="00D43AA4">
        <w:trPr>
          <w:cantSplit/>
          <w:trHeight w:val="77"/>
        </w:trPr>
        <w:tc>
          <w:tcPr>
            <w:tcW w:w="9104" w:type="dxa"/>
            <w:gridSpan w:val="6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126CD9EC" w14:textId="53EF84AF" w:rsidR="001557A1" w:rsidRPr="001557A1" w:rsidRDefault="001557A1" w:rsidP="001557A1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8.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2</w:t>
            </w:r>
            <w:r w:rsidRPr="001557A1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Vigilance</w:t>
            </w:r>
          </w:p>
        </w:tc>
      </w:tr>
      <w:tr w:rsidR="00D43AA4" w:rsidRPr="001557A1" w14:paraId="655D7DCA" w14:textId="77777777" w:rsidTr="0039693E">
        <w:trPr>
          <w:cantSplit/>
          <w:trHeight w:val="429"/>
        </w:trPr>
        <w:tc>
          <w:tcPr>
            <w:tcW w:w="811" w:type="dxa"/>
            <w:vMerge w:val="restart"/>
            <w:tcBorders>
              <w:top w:val="nil"/>
              <w:left w:val="nil"/>
              <w:right w:val="single" w:sz="4" w:space="0" w:color="808080"/>
            </w:tcBorders>
          </w:tcPr>
          <w:p w14:paraId="1D4B9630" w14:textId="2A23260D" w:rsidR="00D43AA4" w:rsidRPr="001557A1" w:rsidRDefault="00D43AA4" w:rsidP="00CC79AA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>
              <w:rPr>
                <w:rFonts w:eastAsia="Times New Roman"/>
                <w:color w:val="FF0000"/>
                <w:sz w:val="20"/>
                <w:szCs w:val="20"/>
                <w:lang w:val="fr-FR"/>
              </w:rPr>
              <w:t>8.2</w:t>
            </w: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77CD73C5" w14:textId="359B52FA" w:rsidR="00D43AA4" w:rsidRPr="001557A1" w:rsidRDefault="00D43AA4" w:rsidP="0039693E">
            <w:pPr>
              <w:spacing w:before="6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L'établissement de santé s'assure-t-il que les mesures communiquées dans les avis de sécurité (FSN) sont mises en œuvre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387763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FDF3F95" w14:textId="4AFD1776" w:rsidR="00D43AA4" w:rsidRPr="001557A1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349770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52970A13" w14:textId="5A0D0EDE" w:rsidR="00D43AA4" w:rsidRPr="001557A1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076A57AB" w14:textId="0A66ED4C" w:rsidR="00D43AA4" w:rsidRPr="001557A1" w:rsidRDefault="00D43AA4" w:rsidP="00CC79AA">
            <w:pPr>
              <w:spacing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15B1E9A8" w14:textId="77777777" w:rsidR="00D43AA4" w:rsidRPr="001557A1" w:rsidRDefault="00D43AA4" w:rsidP="00D36E99">
            <w:pPr>
              <w:spacing w:before="6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D43AA4" w:rsidRPr="001557A1" w14:paraId="66838BDC" w14:textId="77777777" w:rsidTr="0038307A">
        <w:trPr>
          <w:cantSplit/>
          <w:trHeight w:val="429"/>
        </w:trPr>
        <w:tc>
          <w:tcPr>
            <w:tcW w:w="811" w:type="dxa"/>
            <w:vMerge/>
            <w:tcBorders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4EAF8B38" w14:textId="77777777" w:rsidR="00D43AA4" w:rsidRPr="001557A1" w:rsidRDefault="00D43AA4" w:rsidP="001557A1">
            <w:pPr>
              <w:spacing w:before="24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3F7CBF35" w14:textId="55F8BCCC" w:rsidR="0039693E" w:rsidRPr="001557A1" w:rsidRDefault="00D43AA4" w:rsidP="0039693E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1557A1">
              <w:rPr>
                <w:sz w:val="20"/>
                <w:szCs w:val="20"/>
              </w:rPr>
              <w:t>La mise en œuvre des actions communiquées dans un avis de sécurité FSN est-elle documentée ? La traçabilité est-elle garantie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97031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2FC02241" w14:textId="2E2E1958" w:rsidR="00D43AA4" w:rsidRPr="001557A1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61306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78EEF4D2" w14:textId="7F794EB7" w:rsidR="00D43AA4" w:rsidRPr="001557A1" w:rsidRDefault="00083110" w:rsidP="001557A1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02331AFF" w14:textId="35A9AC25" w:rsidR="00D43AA4" w:rsidRPr="001557A1" w:rsidRDefault="00D43AA4" w:rsidP="001557A1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</w:tcPr>
          <w:p w14:paraId="7D9F621A" w14:textId="77777777" w:rsidR="00D43AA4" w:rsidRPr="001557A1" w:rsidRDefault="00D43AA4" w:rsidP="001557A1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475078" w:rsidRPr="001557A1" w14:paraId="359E20BE" w14:textId="77777777" w:rsidTr="00DF749E">
        <w:trPr>
          <w:trHeight w:val="77"/>
        </w:trPr>
        <w:tc>
          <w:tcPr>
            <w:tcW w:w="9104" w:type="dxa"/>
            <w:gridSpan w:val="6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45531E8E" w14:textId="77777777" w:rsidR="00247E35" w:rsidRDefault="00247E35" w:rsidP="00233BA0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</w:p>
          <w:p w14:paraId="329E4B9E" w14:textId="77777777" w:rsidR="00247E35" w:rsidRDefault="00247E35" w:rsidP="00233BA0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</w:p>
          <w:p w14:paraId="744C20FC" w14:textId="77777777" w:rsidR="00247E35" w:rsidRDefault="00247E35" w:rsidP="00233BA0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</w:p>
          <w:p w14:paraId="66C9A753" w14:textId="77777777" w:rsidR="00247E35" w:rsidRDefault="00247E35" w:rsidP="00233BA0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</w:p>
          <w:p w14:paraId="6669714F" w14:textId="77777777" w:rsidR="00247E35" w:rsidRDefault="00247E35" w:rsidP="00233BA0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</w:p>
          <w:p w14:paraId="79907324" w14:textId="6125137C" w:rsidR="00233BA0" w:rsidRPr="001557A1" w:rsidRDefault="001557A1" w:rsidP="00233BA0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lastRenderedPageBreak/>
              <w:t>8.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3</w:t>
            </w:r>
            <w:r w:rsidRPr="001557A1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Amélioration de dispositifs médicaux</w:t>
            </w:r>
          </w:p>
        </w:tc>
      </w:tr>
      <w:tr w:rsidR="00D43AA4" w:rsidRPr="001557A1" w14:paraId="598A6179" w14:textId="77777777" w:rsidTr="0039693E">
        <w:trPr>
          <w:cantSplit/>
          <w:trHeight w:val="64"/>
        </w:trPr>
        <w:tc>
          <w:tcPr>
            <w:tcW w:w="811" w:type="dxa"/>
            <w:vMerge w:val="restart"/>
            <w:tcBorders>
              <w:top w:val="nil"/>
              <w:left w:val="nil"/>
              <w:right w:val="single" w:sz="4" w:space="0" w:color="808080"/>
            </w:tcBorders>
          </w:tcPr>
          <w:p w14:paraId="1ADFEA21" w14:textId="5D838AFB" w:rsidR="00D43AA4" w:rsidRPr="001557A1" w:rsidRDefault="00D43AA4" w:rsidP="00CC79AA">
            <w:pPr>
              <w:spacing w:before="6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8.3</w:t>
            </w: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1B25BB3F" w14:textId="0EE9A1AA" w:rsidR="00D43AA4" w:rsidRPr="001557A1" w:rsidRDefault="00D43AA4" w:rsidP="0039693E">
            <w:pPr>
              <w:spacing w:before="6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CC79AA">
              <w:rPr>
                <w:rFonts w:eastAsia="Times New Roman"/>
                <w:sz w:val="20"/>
                <w:szCs w:val="24"/>
                <w:lang w:val="fr-FR"/>
              </w:rPr>
              <w:t>L'établissement</w:t>
            </w:r>
            <w:r w:rsidRPr="00D43AA4">
              <w:rPr>
                <w:sz w:val="20"/>
                <w:szCs w:val="20"/>
              </w:rPr>
              <w:t xml:space="preserve"> de santé procède-t-il à des améliorations sur des dispositifs médicaux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426654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18D2FC3" w14:textId="4D742CB1" w:rsidR="00D43AA4" w:rsidRPr="001557A1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631552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706E1771" w14:textId="3C36CC9C" w:rsidR="00D43AA4" w:rsidRPr="001557A1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4A862E74" w14:textId="30EE626F" w:rsidR="00D43AA4" w:rsidRPr="001557A1" w:rsidRDefault="00D43AA4" w:rsidP="00CC79AA">
            <w:pPr>
              <w:spacing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18B10145" w14:textId="77777777" w:rsidR="00D43AA4" w:rsidRPr="001557A1" w:rsidRDefault="00D43AA4" w:rsidP="00CC79AA">
            <w:pPr>
              <w:spacing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D43AA4" w:rsidRPr="001557A1" w14:paraId="30C8DA0A" w14:textId="77777777" w:rsidTr="0039693E">
        <w:trPr>
          <w:cantSplit/>
          <w:trHeight w:val="64"/>
        </w:trPr>
        <w:tc>
          <w:tcPr>
            <w:tcW w:w="811" w:type="dxa"/>
            <w:vMerge/>
            <w:tcBorders>
              <w:left w:val="nil"/>
              <w:right w:val="single" w:sz="4" w:space="0" w:color="808080"/>
            </w:tcBorders>
          </w:tcPr>
          <w:p w14:paraId="2CCA3BA5" w14:textId="77777777" w:rsidR="00D43AA4" w:rsidRPr="001557A1" w:rsidRDefault="00D43AA4" w:rsidP="00D43AA4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655EF6DD" w14:textId="4D0F0777" w:rsidR="00D43AA4" w:rsidRPr="00233BA0" w:rsidRDefault="00D43AA4" w:rsidP="00233BA0">
            <w:pPr>
              <w:pStyle w:val="Listenabsatz"/>
              <w:numPr>
                <w:ilvl w:val="0"/>
                <w:numId w:val="24"/>
              </w:numPr>
              <w:spacing w:before="240" w:line="240" w:lineRule="auto"/>
              <w:ind w:left="398" w:hanging="256"/>
              <w:rPr>
                <w:rFonts w:eastAsia="Times New Roman"/>
                <w:sz w:val="20"/>
                <w:szCs w:val="24"/>
                <w:lang w:val="fr-FR"/>
              </w:rPr>
            </w:pPr>
            <w:r w:rsidRPr="00233BA0">
              <w:rPr>
                <w:rFonts w:eastAsia="Times New Roman"/>
                <w:sz w:val="20"/>
                <w:szCs w:val="24"/>
                <w:lang w:val="fr-FR"/>
              </w:rPr>
              <w:t>Si oui, les améliorations sont-elles effectuées selon un processus établi dans le cadre du système de gestion de la qualité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056705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073178E5" w14:textId="1486CE20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782144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0FF79F4B" w14:textId="735C1E01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182817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29A6B945" w14:textId="0C86FFC3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7C1E484E" w14:textId="77777777" w:rsidR="00D43AA4" w:rsidRPr="001557A1" w:rsidRDefault="00D43AA4" w:rsidP="00D43AA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D43AA4" w:rsidRPr="001557A1" w14:paraId="0C8AC97F" w14:textId="77777777" w:rsidTr="00233BA0">
        <w:trPr>
          <w:cantSplit/>
          <w:trHeight w:val="64"/>
        </w:trPr>
        <w:tc>
          <w:tcPr>
            <w:tcW w:w="811" w:type="dxa"/>
            <w:vMerge/>
            <w:tcBorders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2461754C" w14:textId="77777777" w:rsidR="00D43AA4" w:rsidRPr="001557A1" w:rsidRDefault="00D43AA4" w:rsidP="00D43AA4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49DD98E9" w14:textId="098FBD27" w:rsidR="00D43AA4" w:rsidRPr="00233BA0" w:rsidRDefault="00D43AA4" w:rsidP="00233BA0">
            <w:pPr>
              <w:pStyle w:val="Listenabsatz"/>
              <w:numPr>
                <w:ilvl w:val="0"/>
                <w:numId w:val="24"/>
              </w:numPr>
              <w:spacing w:before="240" w:after="240" w:line="240" w:lineRule="auto"/>
              <w:ind w:left="398" w:hanging="256"/>
              <w:rPr>
                <w:rFonts w:eastAsia="Times New Roman"/>
                <w:sz w:val="20"/>
                <w:szCs w:val="20"/>
                <w:lang w:val="fr-FR"/>
              </w:rPr>
            </w:pPr>
            <w:r w:rsidRPr="00233BA0">
              <w:rPr>
                <w:sz w:val="20"/>
                <w:szCs w:val="20"/>
              </w:rPr>
              <w:t>Le processus d’amélioration des dispositifs médicaux est-il approprié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273302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553FF43E" w14:textId="2596C070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528840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1189C0F3" w14:textId="7F9AB72F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2139914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6CBBD642" w14:textId="017C1E68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7D1793B7" w14:textId="77777777" w:rsidR="00D43AA4" w:rsidRPr="001557A1" w:rsidRDefault="00D43AA4" w:rsidP="00D43AA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233BA0" w:rsidRPr="001557A1" w14:paraId="3814E3E5" w14:textId="77777777" w:rsidTr="00233BA0">
        <w:trPr>
          <w:cantSplit/>
          <w:trHeight w:val="77"/>
        </w:trPr>
        <w:tc>
          <w:tcPr>
            <w:tcW w:w="9104" w:type="dxa"/>
            <w:gridSpan w:val="6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61453BD2" w14:textId="071269EF" w:rsidR="001557A1" w:rsidRPr="001557A1" w:rsidRDefault="001557A1" w:rsidP="001557A1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8.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4</w:t>
            </w:r>
            <w:r w:rsidRPr="001557A1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Dispositifs médicaux fabriqués et utilisés dans l’établissement de santé</w:t>
            </w:r>
          </w:p>
        </w:tc>
      </w:tr>
      <w:tr w:rsidR="00D43AA4" w:rsidRPr="001557A1" w14:paraId="4126A06F" w14:textId="77777777" w:rsidTr="00233BA0">
        <w:trPr>
          <w:cantSplit/>
          <w:trHeight w:val="64"/>
        </w:trPr>
        <w:tc>
          <w:tcPr>
            <w:tcW w:w="811" w:type="dxa"/>
            <w:vMerge w:val="restart"/>
            <w:tcBorders>
              <w:top w:val="nil"/>
              <w:left w:val="nil"/>
              <w:right w:val="single" w:sz="4" w:space="0" w:color="808080"/>
            </w:tcBorders>
          </w:tcPr>
          <w:p w14:paraId="1477A4A8" w14:textId="3558E2A3" w:rsidR="00D43AA4" w:rsidRPr="001557A1" w:rsidRDefault="00D43AA4" w:rsidP="00755EF8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4"/>
                <w:lang w:val="fr-FR"/>
              </w:rPr>
            </w:pPr>
            <w:r w:rsidRPr="00755EF8">
              <w:rPr>
                <w:rFonts w:eastAsia="Times New Roman"/>
                <w:color w:val="FF0000"/>
                <w:sz w:val="20"/>
                <w:szCs w:val="24"/>
                <w:lang w:val="fr-FR"/>
              </w:rPr>
              <w:t>8.4, 2.1.2, 7.1</w:t>
            </w: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4CF47A0D" w14:textId="206BFC80" w:rsidR="00D43AA4" w:rsidRPr="001557A1" w:rsidRDefault="00D43AA4" w:rsidP="00233BA0">
            <w:pPr>
              <w:spacing w:before="6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D43AA4">
              <w:rPr>
                <w:rFonts w:eastAsia="Times New Roman"/>
                <w:sz w:val="20"/>
                <w:szCs w:val="20"/>
                <w:lang w:val="fr-FR"/>
              </w:rPr>
              <w:t>Existe-t-il des dispositifs médicaux fabriqués et exclusivement utilisés par l’établissement de santé (y compris des dispositifs médicaux modifiés ou reconditionnés)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227219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59FB2754" w14:textId="126079BF" w:rsidR="00D43AA4" w:rsidRPr="001557A1" w:rsidRDefault="00083110" w:rsidP="00755EF8">
                <w:pPr>
                  <w:spacing w:line="240" w:lineRule="auto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541896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3209CDB" w14:textId="4ECA0D31" w:rsidR="00D43AA4" w:rsidRPr="001557A1" w:rsidRDefault="00083110" w:rsidP="00755EF8">
                <w:pPr>
                  <w:spacing w:line="240" w:lineRule="auto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652E4124" w14:textId="30433F3B" w:rsidR="00D43AA4" w:rsidRPr="001557A1" w:rsidRDefault="00D43AA4" w:rsidP="00755EF8">
            <w:pPr>
              <w:spacing w:line="240" w:lineRule="auto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3A85FC23" w14:textId="77777777" w:rsidR="00D43AA4" w:rsidRPr="001557A1" w:rsidRDefault="00D43AA4" w:rsidP="00755EF8">
            <w:pPr>
              <w:spacing w:before="6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D43AA4" w:rsidRPr="001557A1" w14:paraId="7809869B" w14:textId="77777777" w:rsidTr="00233BA0">
        <w:trPr>
          <w:cantSplit/>
          <w:trHeight w:val="64"/>
        </w:trPr>
        <w:tc>
          <w:tcPr>
            <w:tcW w:w="811" w:type="dxa"/>
            <w:vMerge/>
            <w:tcBorders>
              <w:left w:val="nil"/>
              <w:right w:val="single" w:sz="4" w:space="0" w:color="808080"/>
            </w:tcBorders>
          </w:tcPr>
          <w:p w14:paraId="01E59460" w14:textId="77777777" w:rsidR="00D43AA4" w:rsidRPr="001557A1" w:rsidRDefault="00D43AA4" w:rsidP="00D43AA4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5F79D661" w14:textId="2064AC64" w:rsidR="00D43AA4" w:rsidRPr="00233BA0" w:rsidRDefault="00D43AA4" w:rsidP="00233BA0">
            <w:pPr>
              <w:pStyle w:val="Listenabsatz"/>
              <w:numPr>
                <w:ilvl w:val="0"/>
                <w:numId w:val="25"/>
              </w:numPr>
              <w:spacing w:before="240" w:line="240" w:lineRule="auto"/>
              <w:ind w:left="398" w:hanging="256"/>
              <w:rPr>
                <w:sz w:val="20"/>
                <w:szCs w:val="20"/>
              </w:rPr>
            </w:pPr>
            <w:r w:rsidRPr="00D43AA4">
              <w:rPr>
                <w:sz w:val="20"/>
                <w:szCs w:val="20"/>
              </w:rPr>
              <w:t>Veille-t-on à ce que les exigences légales relatives à ces dispositifs médicaux et à l'établissement de santé soient respectées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847242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60222739" w14:textId="69E552F5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86142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19479A57" w14:textId="6682C560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593466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6AF8ACE8" w14:textId="0C52E407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610E2E0D" w14:textId="77777777" w:rsidR="00D43AA4" w:rsidRPr="001557A1" w:rsidRDefault="00D43AA4" w:rsidP="00D43AA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D43AA4" w:rsidRPr="001557A1" w14:paraId="6F230CB2" w14:textId="77777777" w:rsidTr="00233BA0">
        <w:trPr>
          <w:cantSplit/>
          <w:trHeight w:val="64"/>
        </w:trPr>
        <w:tc>
          <w:tcPr>
            <w:tcW w:w="811" w:type="dxa"/>
            <w:vMerge/>
            <w:tcBorders>
              <w:left w:val="nil"/>
              <w:right w:val="single" w:sz="4" w:space="0" w:color="808080"/>
            </w:tcBorders>
          </w:tcPr>
          <w:p w14:paraId="030BBFE5" w14:textId="77777777" w:rsidR="00D43AA4" w:rsidRPr="001557A1" w:rsidRDefault="00D43AA4" w:rsidP="00D43AA4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</w:tcPr>
          <w:p w14:paraId="74CD615F" w14:textId="130FB6F5" w:rsidR="00D43AA4" w:rsidRPr="00D43AA4" w:rsidRDefault="00D43AA4" w:rsidP="00233BA0">
            <w:pPr>
              <w:pStyle w:val="Listenabsatz"/>
              <w:numPr>
                <w:ilvl w:val="0"/>
                <w:numId w:val="25"/>
              </w:numPr>
              <w:spacing w:before="240" w:line="240" w:lineRule="auto"/>
              <w:ind w:left="398" w:hanging="256"/>
              <w:rPr>
                <w:rFonts w:eastAsia="Times New Roman"/>
                <w:sz w:val="20"/>
                <w:szCs w:val="20"/>
                <w:lang w:val="fr-FR"/>
              </w:rPr>
            </w:pPr>
            <w:r w:rsidRPr="00D43AA4">
              <w:rPr>
                <w:sz w:val="20"/>
                <w:szCs w:val="20"/>
              </w:rPr>
              <w:t>La déclaration à Swissmedic de ces dispositifs fabriqués dans l’établissement est-elle respectée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000041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061D67AA" w14:textId="161A7CE1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378438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311E8966" w14:textId="3EE6A898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266811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nil"/>
                  <w:right w:val="single" w:sz="4" w:space="0" w:color="808080"/>
                </w:tcBorders>
              </w:tcPr>
              <w:p w14:paraId="7B89E112" w14:textId="14C6BFE5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738C79A1" w14:textId="77777777" w:rsidR="00D43AA4" w:rsidRPr="001557A1" w:rsidRDefault="00D43AA4" w:rsidP="00D43AA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D43AA4" w:rsidRPr="001557A1" w14:paraId="4F50CD11" w14:textId="77777777" w:rsidTr="00233BA0">
        <w:trPr>
          <w:cantSplit/>
          <w:trHeight w:val="64"/>
        </w:trPr>
        <w:tc>
          <w:tcPr>
            <w:tcW w:w="811" w:type="dxa"/>
            <w:vMerge/>
            <w:tcBorders>
              <w:left w:val="nil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207DD901" w14:textId="77777777" w:rsidR="00D43AA4" w:rsidRPr="001557A1" w:rsidRDefault="00D43AA4" w:rsidP="00D43AA4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</w:tcPr>
          <w:p w14:paraId="16FAB609" w14:textId="47AD7443" w:rsidR="00D43AA4" w:rsidRPr="00D43AA4" w:rsidRDefault="00D43AA4" w:rsidP="00233BA0">
            <w:pPr>
              <w:pStyle w:val="Listenabsatz"/>
              <w:numPr>
                <w:ilvl w:val="0"/>
                <w:numId w:val="25"/>
              </w:numPr>
              <w:spacing w:before="240" w:after="240" w:line="240" w:lineRule="auto"/>
              <w:ind w:left="398" w:hanging="256"/>
              <w:rPr>
                <w:rFonts w:eastAsia="Times New Roman"/>
                <w:sz w:val="20"/>
                <w:szCs w:val="20"/>
                <w:lang w:val="fr-FR"/>
              </w:rPr>
            </w:pPr>
            <w:r w:rsidRPr="00D43AA4">
              <w:rPr>
                <w:sz w:val="20"/>
                <w:szCs w:val="20"/>
              </w:rPr>
              <w:t>L’établissement de santé a-t-il défini des activités de maintenance appropriées pour les dispositifs médicaux qu’il fabrique et utilise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1070623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2B26335D" w14:textId="64455EB7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177119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738D442F" w14:textId="60AFBE55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417522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808080" w:themeColor="background1" w:themeShade="80"/>
                  <w:right w:val="single" w:sz="4" w:space="0" w:color="808080"/>
                </w:tcBorders>
              </w:tcPr>
              <w:p w14:paraId="0D7DB145" w14:textId="766B1948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3118" w:type="dxa"/>
            <w:tcBorders>
              <w:top w:val="nil"/>
              <w:left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2A0650A7" w14:textId="77777777" w:rsidR="00D43AA4" w:rsidRPr="001557A1" w:rsidRDefault="00D43AA4" w:rsidP="00D43AA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1557A1" w:rsidRPr="001557A1" w14:paraId="5E1724AC" w14:textId="77777777" w:rsidTr="00D43AA4">
        <w:trPr>
          <w:cantSplit/>
          <w:trHeight w:val="77"/>
        </w:trPr>
        <w:tc>
          <w:tcPr>
            <w:tcW w:w="9104" w:type="dxa"/>
            <w:gridSpan w:val="6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476DE5D6" w14:textId="1B137626" w:rsidR="001557A1" w:rsidRPr="001557A1" w:rsidRDefault="001557A1" w:rsidP="001557A1">
            <w:pPr>
              <w:spacing w:before="240" w:line="240" w:lineRule="auto"/>
              <w:ind w:hanging="68"/>
              <w:rPr>
                <w:rFonts w:eastAsia="Times New Roman"/>
                <w:b/>
                <w:bCs/>
                <w:sz w:val="20"/>
                <w:szCs w:val="24"/>
                <w:lang w:val="fr-FR"/>
              </w:rPr>
            </w:pPr>
            <w:r w:rsidRPr="001557A1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8.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7</w:t>
            </w:r>
            <w:r w:rsidRPr="001557A1"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4"/>
                <w:lang w:val="fr-FR"/>
              </w:rPr>
              <w:t>Dispositifs médicaux connectés à un réseau informatique</w:t>
            </w:r>
          </w:p>
        </w:tc>
      </w:tr>
      <w:tr w:rsidR="00D43AA4" w:rsidRPr="001557A1" w14:paraId="05C47454" w14:textId="77777777" w:rsidTr="00233BA0">
        <w:trPr>
          <w:cantSplit/>
          <w:trHeight w:val="64"/>
        </w:trPr>
        <w:tc>
          <w:tcPr>
            <w:tcW w:w="811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8E6C3D6" w14:textId="4B2B09F2" w:rsidR="00D43AA4" w:rsidRPr="001557A1" w:rsidRDefault="00D43AA4" w:rsidP="00233BA0">
            <w:pPr>
              <w:spacing w:before="60"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fr-FR"/>
              </w:rPr>
            </w:pPr>
            <w:r w:rsidRPr="00D43AA4">
              <w:rPr>
                <w:color w:val="FF0000"/>
                <w:sz w:val="20"/>
                <w:szCs w:val="20"/>
              </w:rPr>
              <w:t>8.7</w:t>
            </w:r>
          </w:p>
        </w:tc>
        <w:tc>
          <w:tcPr>
            <w:tcW w:w="3645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07F3AB0F" w14:textId="792E2984" w:rsidR="00D43AA4" w:rsidRPr="001557A1" w:rsidRDefault="00D43AA4" w:rsidP="00D36E99">
            <w:pPr>
              <w:spacing w:before="60" w:after="22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D36E99">
              <w:rPr>
                <w:rFonts w:eastAsia="Times New Roman"/>
                <w:sz w:val="20"/>
                <w:szCs w:val="24"/>
                <w:lang w:val="fr-FR"/>
              </w:rPr>
              <w:t>L'établissement</w:t>
            </w:r>
            <w:r w:rsidRPr="00D43AA4">
              <w:rPr>
                <w:sz w:val="20"/>
                <w:szCs w:val="20"/>
              </w:rPr>
              <w:t xml:space="preserve"> de santé s'assure-t-il que toutes les mesures nécessaires sont prises pour protéger les dispositifs médicaux connectés à un réseau informatique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570469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29F60869" w14:textId="49FB75AE" w:rsidR="00D43AA4" w:rsidRPr="001557A1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13642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nil"/>
                  <w:left w:val="single" w:sz="4" w:space="0" w:color="808080"/>
                  <w:bottom w:val="single" w:sz="4" w:space="0" w:color="D9D9D9" w:themeColor="background1" w:themeShade="D9"/>
                  <w:right w:val="single" w:sz="4" w:space="0" w:color="808080"/>
                </w:tcBorders>
              </w:tcPr>
              <w:p w14:paraId="5EAD7331" w14:textId="66F114F5" w:rsidR="00D43AA4" w:rsidRPr="001557A1" w:rsidRDefault="00083110" w:rsidP="00CC79AA">
                <w:pPr>
                  <w:spacing w:line="240" w:lineRule="auto"/>
                  <w:jc w:val="center"/>
                  <w:rPr>
                    <w:rFonts w:eastAsia="Times New Roman"/>
                    <w:sz w:val="20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single" w:sz="4" w:space="0" w:color="808080"/>
            </w:tcBorders>
          </w:tcPr>
          <w:p w14:paraId="3F2910D8" w14:textId="11ECDABE" w:rsidR="00D43AA4" w:rsidRPr="001557A1" w:rsidRDefault="00D43AA4" w:rsidP="00CC79AA">
            <w:pPr>
              <w:spacing w:line="240" w:lineRule="auto"/>
              <w:jc w:val="center"/>
              <w:rPr>
                <w:rFonts w:eastAsia="Times New Roman"/>
                <w:sz w:val="20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808080"/>
              <w:bottom w:val="single" w:sz="4" w:space="0" w:color="D9D9D9" w:themeColor="background1" w:themeShade="D9"/>
              <w:right w:val="nil"/>
            </w:tcBorders>
          </w:tcPr>
          <w:p w14:paraId="2577F37B" w14:textId="77777777" w:rsidR="00D43AA4" w:rsidRPr="001557A1" w:rsidRDefault="00D43AA4" w:rsidP="00D36E99">
            <w:pPr>
              <w:spacing w:before="60" w:after="22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  <w:tr w:rsidR="00755EF8" w:rsidRPr="001557A1" w14:paraId="45201A76" w14:textId="77777777" w:rsidTr="00233BA0">
        <w:trPr>
          <w:cantSplit/>
          <w:trHeight w:val="64"/>
        </w:trPr>
        <w:tc>
          <w:tcPr>
            <w:tcW w:w="811" w:type="dxa"/>
            <w:tcBorders>
              <w:top w:val="single" w:sz="4" w:space="0" w:color="D9D9D9" w:themeColor="background1" w:themeShade="D9"/>
              <w:left w:val="nil"/>
              <w:bottom w:val="single" w:sz="8" w:space="0" w:color="auto"/>
              <w:right w:val="single" w:sz="4" w:space="0" w:color="808080"/>
            </w:tcBorders>
          </w:tcPr>
          <w:p w14:paraId="5CAF684C" w14:textId="093E64CC" w:rsidR="00D43AA4" w:rsidRPr="001557A1" w:rsidRDefault="00D43AA4" w:rsidP="00D43AA4">
            <w:pPr>
              <w:spacing w:before="24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D43AA4">
              <w:rPr>
                <w:color w:val="FF0000"/>
                <w:sz w:val="20"/>
                <w:szCs w:val="20"/>
              </w:rPr>
              <w:t>8.7,</w:t>
            </w:r>
            <w:r>
              <w:rPr>
                <w:color w:val="FF0000"/>
                <w:sz w:val="20"/>
                <w:szCs w:val="20"/>
              </w:rPr>
              <w:br/>
            </w:r>
            <w:r w:rsidRPr="00D43AA4">
              <w:rPr>
                <w:color w:val="FF0000"/>
                <w:sz w:val="20"/>
                <w:szCs w:val="20"/>
              </w:rPr>
              <w:t>6.2</w:t>
            </w:r>
          </w:p>
        </w:tc>
        <w:tc>
          <w:tcPr>
            <w:tcW w:w="3645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504104C6" w14:textId="386F87C2" w:rsidR="00D43AA4" w:rsidRPr="001557A1" w:rsidRDefault="00D43AA4" w:rsidP="00D43AA4">
            <w:pPr>
              <w:spacing w:before="240" w:after="240" w:line="240" w:lineRule="auto"/>
              <w:rPr>
                <w:rFonts w:eastAsia="Times New Roman"/>
                <w:sz w:val="20"/>
                <w:szCs w:val="20"/>
                <w:lang w:val="fr-FR"/>
              </w:rPr>
            </w:pPr>
            <w:r w:rsidRPr="00D43AA4">
              <w:rPr>
                <w:sz w:val="20"/>
                <w:szCs w:val="20"/>
              </w:rPr>
              <w:t>Existe-t-il un processus de gestion des risques approprié pour la cybersécurité des dispositifs médicaux connectés à un réseau informatique ?</w:t>
            </w:r>
          </w:p>
        </w:tc>
        <w:sdt>
          <w:sdtPr>
            <w:rPr>
              <w:rFonts w:eastAsia="Times New Roman"/>
              <w:sz w:val="36"/>
              <w:szCs w:val="24"/>
              <w:lang w:val="fr-FR"/>
            </w:rPr>
            <w:id w:val="-143828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6960FF9C" w14:textId="64351C73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eastAsia="Times New Roman"/>
              <w:sz w:val="36"/>
              <w:szCs w:val="24"/>
              <w:lang w:val="fr-FR"/>
            </w:rPr>
            <w:id w:val="-514922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0" w:type="dxa"/>
                <w:tcBorders>
                  <w:top w:val="single" w:sz="4" w:space="0" w:color="D9D9D9" w:themeColor="background1" w:themeShade="D9"/>
                  <w:left w:val="single" w:sz="4" w:space="0" w:color="808080"/>
                  <w:bottom w:val="single" w:sz="8" w:space="0" w:color="auto"/>
                  <w:right w:val="single" w:sz="4" w:space="0" w:color="808080"/>
                </w:tcBorders>
              </w:tcPr>
              <w:p w14:paraId="493B0227" w14:textId="566C69DB" w:rsidR="00D43AA4" w:rsidRPr="001557A1" w:rsidRDefault="00083110" w:rsidP="00D43AA4">
                <w:pPr>
                  <w:spacing w:before="160" w:line="240" w:lineRule="auto"/>
                  <w:jc w:val="center"/>
                  <w:rPr>
                    <w:rFonts w:eastAsia="Times New Roman"/>
                    <w:sz w:val="36"/>
                    <w:szCs w:val="24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sz w:val="36"/>
                    <w:szCs w:val="24"/>
                    <w:lang w:val="fr-FR"/>
                  </w:rPr>
                  <w:t>☐</w:t>
                </w:r>
              </w:p>
            </w:tc>
          </w:sdtContent>
        </w:sdt>
        <w:tc>
          <w:tcPr>
            <w:tcW w:w="510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8" w:space="0" w:color="auto"/>
              <w:right w:val="single" w:sz="4" w:space="0" w:color="808080"/>
            </w:tcBorders>
          </w:tcPr>
          <w:p w14:paraId="77CE5D05" w14:textId="1898F700" w:rsidR="00D43AA4" w:rsidRPr="001557A1" w:rsidRDefault="00D43AA4" w:rsidP="00D43AA4">
            <w:pPr>
              <w:spacing w:before="160" w:line="240" w:lineRule="auto"/>
              <w:jc w:val="center"/>
              <w:rPr>
                <w:rFonts w:eastAsia="Times New Roman"/>
                <w:sz w:val="36"/>
                <w:szCs w:val="24"/>
                <w:lang w:val="fr-FR"/>
              </w:rPr>
            </w:pPr>
          </w:p>
        </w:tc>
        <w:tc>
          <w:tcPr>
            <w:tcW w:w="3118" w:type="dxa"/>
            <w:tcBorders>
              <w:top w:val="single" w:sz="4" w:space="0" w:color="D9D9D9" w:themeColor="background1" w:themeShade="D9"/>
              <w:left w:val="single" w:sz="4" w:space="0" w:color="808080"/>
              <w:bottom w:val="single" w:sz="8" w:space="0" w:color="auto"/>
              <w:right w:val="nil"/>
            </w:tcBorders>
          </w:tcPr>
          <w:p w14:paraId="42D37444" w14:textId="77777777" w:rsidR="00D43AA4" w:rsidRPr="001557A1" w:rsidRDefault="00D43AA4" w:rsidP="00D43AA4">
            <w:pPr>
              <w:spacing w:before="240" w:line="240" w:lineRule="auto"/>
              <w:rPr>
                <w:rFonts w:eastAsia="Times New Roman"/>
                <w:sz w:val="20"/>
                <w:szCs w:val="24"/>
                <w:lang w:val="fr-FR"/>
              </w:rPr>
            </w:pPr>
          </w:p>
        </w:tc>
      </w:tr>
    </w:tbl>
    <w:p w14:paraId="01312E23" w14:textId="77777777" w:rsidR="001557A1" w:rsidRPr="001557A1" w:rsidRDefault="001557A1" w:rsidP="001557A1"/>
    <w:p w14:paraId="7338D083" w14:textId="3D3D15A2" w:rsidR="005406B1" w:rsidRDefault="005406B1" w:rsidP="005406B1"/>
    <w:p w14:paraId="6B73BB52" w14:textId="51E61FF7" w:rsidR="00D43AA4" w:rsidRDefault="00D43AA4" w:rsidP="005406B1"/>
    <w:p w14:paraId="04652538" w14:textId="37518AB2" w:rsidR="00D43AA4" w:rsidRDefault="00D43AA4" w:rsidP="005406B1"/>
    <w:p w14:paraId="4E428EBA" w14:textId="6A6A5B05" w:rsidR="00D43AA4" w:rsidRDefault="00D43AA4" w:rsidP="005406B1"/>
    <w:p w14:paraId="0D32CCC6" w14:textId="70E6885E" w:rsidR="00D43AA4" w:rsidRDefault="00D43AA4" w:rsidP="005406B1"/>
    <w:p w14:paraId="570A6014" w14:textId="4414C8B1" w:rsidR="00D43AA4" w:rsidRDefault="00D43AA4" w:rsidP="005406B1"/>
    <w:p w14:paraId="6C63F794" w14:textId="521DDB55" w:rsidR="00D43AA4" w:rsidRDefault="00D43AA4" w:rsidP="005406B1"/>
    <w:p w14:paraId="5E741B60" w14:textId="274B275D" w:rsidR="00D43AA4" w:rsidRDefault="00D43AA4" w:rsidP="005406B1"/>
    <w:p w14:paraId="0931ED6F" w14:textId="5B6E7C36" w:rsidR="00D43AA4" w:rsidRDefault="00D43AA4" w:rsidP="005406B1"/>
    <w:p w14:paraId="38A008FF" w14:textId="6E85EF42" w:rsidR="00D43AA4" w:rsidRDefault="00D43AA4" w:rsidP="005406B1"/>
    <w:p w14:paraId="2338A1E7" w14:textId="4EA7D630" w:rsidR="00D43AA4" w:rsidRDefault="00D43AA4" w:rsidP="005406B1"/>
    <w:p w14:paraId="17D0BCEB" w14:textId="3DEC2FCE" w:rsidR="00D43AA4" w:rsidRDefault="00D43AA4" w:rsidP="005406B1"/>
    <w:p w14:paraId="28F2C0AA" w14:textId="03D5F089" w:rsidR="00D43AA4" w:rsidRDefault="00D43AA4" w:rsidP="005406B1"/>
    <w:p w14:paraId="417962C7" w14:textId="68CF502C" w:rsidR="00D43AA4" w:rsidRDefault="00D43AA4" w:rsidP="005406B1"/>
    <w:p w14:paraId="744386B1" w14:textId="5D9324EB" w:rsidR="00D43AA4" w:rsidRDefault="00D43AA4" w:rsidP="005406B1"/>
    <w:p w14:paraId="70FC2582" w14:textId="1437D9C6" w:rsidR="00D43AA4" w:rsidRDefault="00D43AA4" w:rsidP="005406B1"/>
    <w:p w14:paraId="3DAA49FC" w14:textId="48E52635" w:rsidR="00D43AA4" w:rsidRDefault="00D43AA4" w:rsidP="005406B1"/>
    <w:p w14:paraId="19F79B0B" w14:textId="4B03BC07" w:rsidR="00D43AA4" w:rsidRDefault="00D43AA4" w:rsidP="005406B1"/>
    <w:p w14:paraId="695139DF" w14:textId="6C261E57" w:rsidR="00D43AA4" w:rsidRDefault="00D43AA4" w:rsidP="005406B1"/>
    <w:p w14:paraId="0D66D2E4" w14:textId="3CB51BDE" w:rsidR="00D43AA4" w:rsidRDefault="00D43AA4" w:rsidP="005406B1"/>
    <w:p w14:paraId="0AFADF7B" w14:textId="555C1E44" w:rsidR="00D43AA4" w:rsidRDefault="00D43AA4" w:rsidP="005406B1"/>
    <w:p w14:paraId="4A01F377" w14:textId="47E5F120" w:rsidR="00D43AA4" w:rsidRDefault="00D43AA4" w:rsidP="005406B1"/>
    <w:p w14:paraId="5B602ABF" w14:textId="53394D5A" w:rsidR="00D43AA4" w:rsidRDefault="00D43AA4" w:rsidP="005406B1"/>
    <w:p w14:paraId="58594B43" w14:textId="50D663D5" w:rsidR="00D43AA4" w:rsidRDefault="00D43AA4" w:rsidP="005406B1"/>
    <w:p w14:paraId="4BC0B686" w14:textId="3B270BD8" w:rsidR="000A2C6B" w:rsidRDefault="000A2C6B" w:rsidP="005406B1"/>
    <w:p w14:paraId="63FE3D26" w14:textId="77777777" w:rsidR="000A2C6B" w:rsidRDefault="000A2C6B" w:rsidP="005406B1"/>
    <w:p w14:paraId="1A3590AD" w14:textId="77777777" w:rsidR="00D43AA4" w:rsidRDefault="00D43AA4" w:rsidP="005406B1"/>
    <w:p w14:paraId="35126C92" w14:textId="6095EEC8" w:rsidR="00D43AA4" w:rsidRDefault="00D43AA4" w:rsidP="005406B1"/>
    <w:p w14:paraId="72F650E2" w14:textId="6E89F352" w:rsidR="0038307A" w:rsidRDefault="0038307A" w:rsidP="005406B1"/>
    <w:p w14:paraId="3D488F7E" w14:textId="23B5B49C" w:rsidR="0038307A" w:rsidRDefault="0038307A" w:rsidP="005406B1"/>
    <w:p w14:paraId="0CDE845D" w14:textId="4F88A665" w:rsidR="0038307A" w:rsidRDefault="0038307A" w:rsidP="005406B1"/>
    <w:p w14:paraId="48645CE3" w14:textId="4D4C5565" w:rsidR="0038307A" w:rsidRDefault="0038307A" w:rsidP="005406B1"/>
    <w:p w14:paraId="0474D0DF" w14:textId="107DB1F0" w:rsidR="0038307A" w:rsidRDefault="0038307A" w:rsidP="005406B1"/>
    <w:p w14:paraId="411FFD22" w14:textId="033EDCFE" w:rsidR="0038307A" w:rsidRDefault="0038307A" w:rsidP="005406B1"/>
    <w:p w14:paraId="4630676D" w14:textId="49FCA1DB" w:rsidR="0038307A" w:rsidRDefault="0038307A" w:rsidP="005406B1"/>
    <w:p w14:paraId="7BDA1F8E" w14:textId="77777777" w:rsidR="0038307A" w:rsidRDefault="0038307A" w:rsidP="005406B1"/>
    <w:p w14:paraId="75D4BBD7" w14:textId="77777777" w:rsidR="00D43AA4" w:rsidRDefault="00D43AA4" w:rsidP="005406B1"/>
    <w:p w14:paraId="31CBC1A1" w14:textId="7B9C70D7" w:rsidR="007E7BD5" w:rsidRDefault="007E7BD5" w:rsidP="00407B0E">
      <w:pPr>
        <w:pStyle w:val="berschrift1"/>
        <w:numPr>
          <w:ilvl w:val="0"/>
          <w:numId w:val="0"/>
        </w:numPr>
        <w:ind w:left="1021" w:hanging="1021"/>
      </w:pPr>
      <w:r w:rsidRPr="00D17376">
        <w:t>Suivi des modifications</w:t>
      </w:r>
    </w:p>
    <w:tbl>
      <w:tblPr>
        <w:tblStyle w:val="Tabelle"/>
        <w:tblW w:w="0" w:type="auto"/>
        <w:tblLook w:val="04A0" w:firstRow="1" w:lastRow="0" w:firstColumn="1" w:lastColumn="0" w:noHBand="0" w:noVBand="1"/>
      </w:tblPr>
      <w:tblGrid>
        <w:gridCol w:w="1276"/>
        <w:gridCol w:w="7371"/>
        <w:gridCol w:w="1134"/>
      </w:tblGrid>
      <w:tr w:rsidR="007E7BD5" w:rsidRPr="00EB7606" w14:paraId="6B9AFA74" w14:textId="77777777" w:rsidTr="006A165E">
        <w:trPr>
          <w:cantSplit/>
          <w:trHeight w:val="382"/>
          <w:tblHeader/>
        </w:trPr>
        <w:tc>
          <w:tcPr>
            <w:tcW w:w="1276" w:type="dxa"/>
            <w:shd w:val="clear" w:color="auto" w:fill="808080" w:themeFill="background1" w:themeFillShade="80"/>
          </w:tcPr>
          <w:p w14:paraId="70D01B12" w14:textId="77777777" w:rsidR="007E7BD5" w:rsidRPr="00EB7606" w:rsidRDefault="007E7BD5" w:rsidP="006A165E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Version</w:t>
            </w:r>
          </w:p>
        </w:tc>
        <w:tc>
          <w:tcPr>
            <w:tcW w:w="7371" w:type="dxa"/>
            <w:shd w:val="clear" w:color="auto" w:fill="808080" w:themeFill="background1" w:themeFillShade="80"/>
          </w:tcPr>
          <w:p w14:paraId="7AAB7CB8" w14:textId="77777777" w:rsidR="007E7BD5" w:rsidRDefault="007E7BD5" w:rsidP="006A165E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Description de changement</w:t>
            </w:r>
          </w:p>
        </w:tc>
        <w:tc>
          <w:tcPr>
            <w:tcW w:w="1134" w:type="dxa"/>
            <w:shd w:val="clear" w:color="auto" w:fill="808080" w:themeFill="background1" w:themeFillShade="80"/>
          </w:tcPr>
          <w:p w14:paraId="1FDC905D" w14:textId="77777777" w:rsidR="007E7BD5" w:rsidRPr="00EB7606" w:rsidRDefault="007E7BD5" w:rsidP="006A165E">
            <w:pPr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sig</w:t>
            </w:r>
            <w:proofErr w:type="spellEnd"/>
          </w:p>
        </w:tc>
      </w:tr>
      <w:tr w:rsidR="007E7BD5" w:rsidRPr="00D653A9" w14:paraId="7C727499" w14:textId="77777777" w:rsidTr="006A165E">
        <w:trPr>
          <w:cantSplit/>
          <w:trHeight w:val="415"/>
          <w:tblHeader/>
        </w:trPr>
        <w:tc>
          <w:tcPr>
            <w:tcW w:w="1276" w:type="dxa"/>
          </w:tcPr>
          <w:p w14:paraId="33871699" w14:textId="45EA93EA" w:rsidR="007E7BD5" w:rsidRPr="003C6EF7" w:rsidRDefault="00D43AA4" w:rsidP="006A165E">
            <w:r>
              <w:t>3</w:t>
            </w:r>
          </w:p>
        </w:tc>
        <w:tc>
          <w:tcPr>
            <w:tcW w:w="7371" w:type="dxa"/>
          </w:tcPr>
          <w:p w14:paraId="607AB922" w14:textId="1E0C27C9" w:rsidR="007E7BD5" w:rsidRPr="00D653A9" w:rsidRDefault="00D43AA4" w:rsidP="006A165E">
            <w:r>
              <w:t>Adaptation à la version 2 des BPM</w:t>
            </w:r>
            <w:r w:rsidR="00AB0AD7">
              <w:t>,</w:t>
            </w:r>
            <w:r>
              <w:t xml:space="preserve"> publiée en 2025</w:t>
            </w:r>
          </w:p>
        </w:tc>
        <w:tc>
          <w:tcPr>
            <w:tcW w:w="1134" w:type="dxa"/>
          </w:tcPr>
          <w:p w14:paraId="5F1D271D" w14:textId="16E245D4" w:rsidR="007E7BD5" w:rsidRPr="00D653A9" w:rsidRDefault="00D43AA4" w:rsidP="006A165E">
            <w:proofErr w:type="spellStart"/>
            <w:r>
              <w:t>ful</w:t>
            </w:r>
            <w:proofErr w:type="spellEnd"/>
          </w:p>
        </w:tc>
      </w:tr>
      <w:tr w:rsidR="00D43AA4" w:rsidRPr="00D653A9" w14:paraId="588F715A" w14:textId="77777777" w:rsidTr="006A165E">
        <w:trPr>
          <w:cantSplit/>
          <w:trHeight w:val="415"/>
          <w:tblHeader/>
        </w:trPr>
        <w:tc>
          <w:tcPr>
            <w:tcW w:w="1276" w:type="dxa"/>
          </w:tcPr>
          <w:p w14:paraId="47992626" w14:textId="52DC0A9A" w:rsidR="00D43AA4" w:rsidRDefault="00D43AA4" w:rsidP="006A165E">
            <w:r>
              <w:t>2</w:t>
            </w:r>
          </w:p>
        </w:tc>
        <w:tc>
          <w:tcPr>
            <w:tcW w:w="7371" w:type="dxa"/>
          </w:tcPr>
          <w:p w14:paraId="5959488F" w14:textId="28DFD63E" w:rsidR="00D43AA4" w:rsidRPr="00D17376" w:rsidRDefault="00D43AA4" w:rsidP="006A165E">
            <w:r w:rsidRPr="00D43AA4">
              <w:t>Mise à jour suite à l'entrée en vigueur de l'ODiv</w:t>
            </w:r>
          </w:p>
        </w:tc>
        <w:tc>
          <w:tcPr>
            <w:tcW w:w="1134" w:type="dxa"/>
          </w:tcPr>
          <w:p w14:paraId="51417E19" w14:textId="29D7BEFB" w:rsidR="00D43AA4" w:rsidRPr="00D653A9" w:rsidRDefault="00D43AA4" w:rsidP="006A165E">
            <w:r>
              <w:t>kha</w:t>
            </w:r>
          </w:p>
        </w:tc>
      </w:tr>
      <w:tr w:rsidR="00D43AA4" w:rsidRPr="00D653A9" w14:paraId="3F0DF5D9" w14:textId="77777777" w:rsidTr="006A165E">
        <w:trPr>
          <w:cantSplit/>
          <w:trHeight w:val="415"/>
          <w:tblHeader/>
        </w:trPr>
        <w:tc>
          <w:tcPr>
            <w:tcW w:w="1276" w:type="dxa"/>
          </w:tcPr>
          <w:p w14:paraId="6EA0B624" w14:textId="159D6944" w:rsidR="00D43AA4" w:rsidRDefault="00D43AA4" w:rsidP="006A165E">
            <w:r>
              <w:t>1</w:t>
            </w:r>
          </w:p>
        </w:tc>
        <w:tc>
          <w:tcPr>
            <w:tcW w:w="7371" w:type="dxa"/>
          </w:tcPr>
          <w:p w14:paraId="2678707A" w14:textId="56C66EAC" w:rsidR="00D43AA4" w:rsidRPr="00D17376" w:rsidRDefault="00D43AA4" w:rsidP="006A165E">
            <w:r>
              <w:t>Première version</w:t>
            </w:r>
          </w:p>
        </w:tc>
        <w:tc>
          <w:tcPr>
            <w:tcW w:w="1134" w:type="dxa"/>
          </w:tcPr>
          <w:p w14:paraId="757FB349" w14:textId="3BFBF553" w:rsidR="00D43AA4" w:rsidRPr="00D653A9" w:rsidRDefault="00D43AA4" w:rsidP="006A165E">
            <w:proofErr w:type="spellStart"/>
            <w:r>
              <w:t>dej</w:t>
            </w:r>
            <w:proofErr w:type="spellEnd"/>
          </w:p>
        </w:tc>
      </w:tr>
    </w:tbl>
    <w:p w14:paraId="2063DAC0" w14:textId="77777777" w:rsidR="007E7BD5" w:rsidRDefault="007E7BD5" w:rsidP="001B06F2"/>
    <w:sectPr w:rsidR="007E7BD5" w:rsidSect="00475078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39"/>
      <w:pgMar w:top="1701" w:right="851" w:bottom="851" w:left="1134" w:header="397" w:footer="397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BA7E6" w14:textId="77777777" w:rsidR="00491B9D" w:rsidRDefault="00491B9D" w:rsidP="00462E38">
      <w:pPr>
        <w:spacing w:line="240" w:lineRule="auto"/>
      </w:pPr>
      <w:r>
        <w:separator/>
      </w:r>
    </w:p>
  </w:endnote>
  <w:endnote w:type="continuationSeparator" w:id="0">
    <w:p w14:paraId="6D1E59DB" w14:textId="77777777" w:rsidR="00491B9D" w:rsidRDefault="00491B9D" w:rsidP="00462E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9174C" w14:textId="2E9F96B8" w:rsidR="005406B1" w:rsidRPr="00AD77B5" w:rsidRDefault="000C7A63" w:rsidP="005406B1">
    <w:pPr>
      <w:pStyle w:val="Fuzeile"/>
      <w:tabs>
        <w:tab w:val="clear" w:pos="9072"/>
        <w:tab w:val="right" w:pos="9922"/>
      </w:tabs>
    </w:pPr>
    <w:sdt>
      <w:sdtPr>
        <w:rPr>
          <w:rFonts w:eastAsia="Times New Roman"/>
          <w:sz w:val="16"/>
          <w:szCs w:val="18"/>
          <w:lang w:val="de-DE" w:eastAsia="de-DE"/>
        </w:rPr>
        <w:alias w:val="Ident Nr"/>
        <w:tag w:val="SMC_DLS_Ident_Nr"/>
        <w:id w:val="313304640"/>
        <w:placeholder>
          <w:docPart w:val="5B31638F2D7940FDABB81FE5D543B6ED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cc849c59-bc9e-4bc8-a07b-479ec9147289' xmlns:ns4='d7a92f3c-c538-4008-b985-066beffc4d06' xmlns:ns5='http://schemas.microsoft.com/sharepoint/v3' " w:xpath="/ns0:properties[1]/documentManagement[1]/ns3:SMC_DLS_Ident_Nr[1]" w:storeItemID="{D9E63BE5-E787-4342-940A-07ED6FF8A9D5}"/>
        <w:text/>
      </w:sdtPr>
      <w:sdtEndPr/>
      <w:sdtContent>
        <w:r w:rsidR="009349FC">
          <w:rPr>
            <w:rFonts w:eastAsia="Times New Roman"/>
            <w:sz w:val="16"/>
            <w:szCs w:val="18"/>
            <w:lang w:val="de-DE" w:eastAsia="de-DE"/>
          </w:rPr>
          <w:t>IN615_00_005</w:t>
        </w:r>
      </w:sdtContent>
    </w:sdt>
    <w:r w:rsidR="005406B1">
      <w:rPr>
        <w:rFonts w:eastAsia="Times New Roman"/>
        <w:sz w:val="16"/>
        <w:szCs w:val="18"/>
        <w:lang w:val="de-DE" w:eastAsia="de-DE"/>
      </w:rPr>
      <w:t>_</w:t>
    </w:r>
    <w:sdt>
      <w:sdtPr>
        <w:rPr>
          <w:rFonts w:eastAsia="Times New Roman"/>
          <w:sz w:val="16"/>
          <w:szCs w:val="18"/>
          <w:lang w:val="de-DE" w:eastAsia="de-DE"/>
        </w:rPr>
        <w:alias w:val="Dok Typ"/>
        <w:tag w:val="SMC_DLS_DocType"/>
        <w:id w:val="-539595596"/>
        <w:placeholder>
          <w:docPart w:val="DFA321D7E0B845E78E96C95F049D0F2C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cc849c59-bc9e-4bc8-a07b-479ec9147289' xmlns:ns4='d7a92f3c-c538-4008-b985-066beffc4d06' xmlns:ns5='http://schemas.microsoft.com/sharepoint/v3' " w:xpath="/ns0:properties[1]/documentManagement[1]/ns3:SMC_DLS_DocType[1]" w:storeItemID="{D9E63BE5-E787-4342-940A-07ED6FF8A9D5}"/>
        <w:dropDownList w:lastValue="CL - Checkliste">
          <w:listItem w:value="[Dok Typ]"/>
        </w:dropDownList>
      </w:sdtPr>
      <w:sdtEndPr/>
      <w:sdtContent>
        <w:r w:rsidR="009349FC">
          <w:rPr>
            <w:rFonts w:eastAsia="Times New Roman"/>
            <w:sz w:val="16"/>
            <w:szCs w:val="18"/>
            <w:lang w:val="de-DE" w:eastAsia="de-DE"/>
          </w:rPr>
          <w:t>CL - Checkliste</w:t>
        </w:r>
      </w:sdtContent>
    </w:sdt>
    <w:r w:rsidR="005406B1">
      <w:rPr>
        <w:rFonts w:eastAsia="Times New Roman"/>
        <w:sz w:val="16"/>
        <w:szCs w:val="18"/>
        <w:lang w:val="de-DE" w:eastAsia="de-DE"/>
      </w:rPr>
      <w:t xml:space="preserve"> | </w:t>
    </w:r>
    <w:sdt>
      <w:sdtPr>
        <w:rPr>
          <w:rFonts w:eastAsia="Times New Roman"/>
          <w:sz w:val="16"/>
          <w:szCs w:val="18"/>
          <w:lang w:val="de-DE" w:eastAsia="de-DE"/>
        </w:rPr>
        <w:alias w:val="Dok Version"/>
        <w:tag w:val="SMC_DLS_DocVer"/>
        <w:id w:val="-1428266986"/>
        <w:placeholder>
          <w:docPart w:val="48DB4B4149754102923C60CB1F931CF3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cc849c59-bc9e-4bc8-a07b-479ec9147289' xmlns:ns4='d7a92f3c-c538-4008-b985-066beffc4d06' xmlns:ns5='http://schemas.microsoft.com/sharepoint/v3' " w:xpath="/ns0:properties[1]/documentManagement[1]/ns3:SMC_DLS_DocVer[1]" w:storeItemID="{D9E63BE5-E787-4342-940A-07ED6FF8A9D5}"/>
        <w:text/>
      </w:sdtPr>
      <w:sdtEndPr/>
      <w:sdtContent>
        <w:r w:rsidR="00254795">
          <w:rPr>
            <w:rFonts w:eastAsia="Times New Roman"/>
            <w:sz w:val="16"/>
            <w:szCs w:val="18"/>
            <w:lang w:val="de-DE" w:eastAsia="de-DE"/>
          </w:rPr>
          <w:t>3.0</w:t>
        </w:r>
      </w:sdtContent>
    </w:sdt>
    <w:r w:rsidR="005406B1">
      <w:rPr>
        <w:rFonts w:eastAsia="Times New Roman"/>
        <w:sz w:val="16"/>
        <w:szCs w:val="18"/>
        <w:lang w:val="de-DE" w:eastAsia="de-DE"/>
      </w:rPr>
      <w:t xml:space="preserve"> | </w:t>
    </w:r>
    <w:sdt>
      <w:sdtPr>
        <w:rPr>
          <w:rFonts w:eastAsia="Times New Roman"/>
          <w:sz w:val="16"/>
          <w:szCs w:val="18"/>
          <w:lang w:val="de-DE" w:eastAsia="de-DE"/>
        </w:rPr>
        <w:alias w:val="Gültig ab"/>
        <w:tag w:val="SMC_DLS_Valid_From"/>
        <w:id w:val="-1496105732"/>
        <w:placeholder>
          <w:docPart w:val="BC935CD10741418087E0DF00A059D574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cc849c59-bc9e-4bc8-a07b-479ec9147289' xmlns:ns4='d7a92f3c-c538-4008-b985-066beffc4d06' xmlns:ns5='http://schemas.microsoft.com/sharepoint/v3' " w:xpath="/ns0:properties[1]/documentManagement[1]/ns3:SMC_DLS_Valid_From[1]" w:storeItemID="{D9E63BE5-E787-4342-940A-07ED6FF8A9D5}"/>
        <w:date w:fullDate="2025-01-30T00:00:00Z">
          <w:dateFormat w:val="dd.MM.yyyy"/>
          <w:lid w:val="de-CH"/>
          <w:storeMappedDataAs w:val="dateTime"/>
          <w:calendar w:val="gregorian"/>
        </w:date>
      </w:sdtPr>
      <w:sdtEndPr/>
      <w:sdtContent>
        <w:r w:rsidR="00083110">
          <w:rPr>
            <w:rFonts w:eastAsia="Times New Roman"/>
            <w:sz w:val="16"/>
            <w:szCs w:val="18"/>
            <w:lang w:val="de-CH" w:eastAsia="de-DE"/>
          </w:rPr>
          <w:t>30.01.2025</w:t>
        </w:r>
      </w:sdtContent>
    </w:sdt>
    <w:r w:rsidR="005406B1">
      <w:rPr>
        <w:rFonts w:eastAsia="Times New Roman"/>
        <w:sz w:val="16"/>
        <w:szCs w:val="18"/>
        <w:lang w:val="de-DE" w:eastAsia="de-DE"/>
      </w:rPr>
      <w:t xml:space="preserve"> </w:t>
    </w:r>
    <w:r w:rsidR="005406B1">
      <w:rPr>
        <w:rFonts w:eastAsia="Times New Roman"/>
        <w:sz w:val="16"/>
        <w:szCs w:val="18"/>
        <w:lang w:val="de-DE" w:eastAsia="de-DE"/>
      </w:rPr>
      <w:tab/>
    </w:r>
    <w:r w:rsidR="005406B1">
      <w:rPr>
        <w:rFonts w:eastAsia="Times New Roman"/>
        <w:sz w:val="16"/>
        <w:szCs w:val="18"/>
        <w:lang w:val="de-DE" w:eastAsia="de-DE"/>
      </w:rPr>
      <w:tab/>
    </w:r>
    <w:r w:rsidR="005406B1">
      <w:rPr>
        <w:rFonts w:eastAsia="Times New Roman"/>
        <w:sz w:val="16"/>
        <w:szCs w:val="18"/>
        <w:lang w:val="de-DE" w:eastAsia="de-DE"/>
      </w:rPr>
      <w:fldChar w:fldCharType="begin"/>
    </w:r>
    <w:r w:rsidR="005406B1">
      <w:rPr>
        <w:rFonts w:eastAsia="Times New Roman"/>
        <w:sz w:val="16"/>
        <w:szCs w:val="18"/>
        <w:lang w:val="de-DE" w:eastAsia="de-DE"/>
      </w:rPr>
      <w:instrText xml:space="preserve"> PAGE  \* Arabic </w:instrText>
    </w:r>
    <w:r w:rsidR="005406B1">
      <w:rPr>
        <w:rFonts w:eastAsia="Times New Roman"/>
        <w:sz w:val="16"/>
        <w:szCs w:val="18"/>
        <w:lang w:val="de-DE" w:eastAsia="de-DE"/>
      </w:rPr>
      <w:fldChar w:fldCharType="separate"/>
    </w:r>
    <w:r w:rsidR="005406B1">
      <w:rPr>
        <w:rFonts w:eastAsia="Times New Roman"/>
        <w:sz w:val="16"/>
        <w:szCs w:val="18"/>
        <w:lang w:val="de-DE" w:eastAsia="de-DE"/>
      </w:rPr>
      <w:t>2</w:t>
    </w:r>
    <w:r w:rsidR="005406B1">
      <w:rPr>
        <w:rFonts w:eastAsia="Times New Roman"/>
        <w:sz w:val="16"/>
        <w:szCs w:val="18"/>
        <w:lang w:val="de-DE" w:eastAsia="de-DE"/>
      </w:rPr>
      <w:fldChar w:fldCharType="end"/>
    </w:r>
    <w:r w:rsidR="005406B1" w:rsidRPr="00A3563E">
      <w:rPr>
        <w:rFonts w:eastAsia="Times New Roman"/>
        <w:sz w:val="16"/>
        <w:szCs w:val="18"/>
        <w:lang w:val="en-GB" w:eastAsia="de-DE"/>
      </w:rPr>
      <w:t xml:space="preserve"> /</w:t>
    </w:r>
    <w:r w:rsidR="00DF749E">
      <w:rPr>
        <w:rFonts w:eastAsia="Times New Roman"/>
        <w:sz w:val="16"/>
        <w:szCs w:val="18"/>
        <w:lang w:val="de-DE" w:eastAsia="de-DE"/>
      </w:rPr>
      <w:t>14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35A42" w14:textId="71DDBE32" w:rsidR="005406B1" w:rsidRPr="00A2609F" w:rsidRDefault="003425E7" w:rsidP="00017358">
    <w:pPr>
      <w:tabs>
        <w:tab w:val="left" w:pos="851"/>
        <w:tab w:val="left" w:pos="5670"/>
        <w:tab w:val="right" w:pos="9709"/>
      </w:tabs>
      <w:spacing w:before="120" w:line="240" w:lineRule="auto"/>
      <w:rPr>
        <w:rFonts w:eastAsia="Times New Roman"/>
        <w:sz w:val="18"/>
        <w:szCs w:val="18"/>
        <w:lang w:val="de-DE" w:eastAsia="de-DE"/>
      </w:rPr>
    </w:pPr>
    <w:r w:rsidRPr="00A2609F">
      <w:rPr>
        <w:rFonts w:eastAsia="Times New Roman"/>
        <w:spacing w:val="-2"/>
        <w:sz w:val="18"/>
        <w:szCs w:val="18"/>
        <w:lang w:val="de-DE" w:eastAsia="de-DE"/>
      </w:rPr>
      <w:t xml:space="preserve">Swissmedic </w:t>
    </w:r>
    <w:r>
      <w:rPr>
        <w:rFonts w:eastAsia="Times New Roman"/>
        <w:spacing w:val="-2"/>
        <w:sz w:val="18"/>
        <w:szCs w:val="18"/>
        <w:lang w:val="de-DE" w:eastAsia="de-DE"/>
      </w:rPr>
      <w:t>|</w:t>
    </w:r>
    <w:r w:rsidRPr="00A2609F">
      <w:rPr>
        <w:rFonts w:eastAsia="Times New Roman"/>
        <w:spacing w:val="-2"/>
        <w:sz w:val="18"/>
        <w:szCs w:val="18"/>
        <w:lang w:val="de-DE" w:eastAsia="de-DE"/>
      </w:rPr>
      <w:t xml:space="preserve"> Hallerstrasse 7 </w:t>
    </w:r>
    <w:r>
      <w:rPr>
        <w:rFonts w:eastAsia="Times New Roman"/>
        <w:spacing w:val="-2"/>
        <w:sz w:val="18"/>
        <w:szCs w:val="18"/>
        <w:lang w:val="de-DE" w:eastAsia="de-DE"/>
      </w:rPr>
      <w:t xml:space="preserve">| </w:t>
    </w:r>
    <w:r w:rsidRPr="00A2609F">
      <w:rPr>
        <w:rFonts w:eastAsia="Times New Roman"/>
        <w:spacing w:val="-2"/>
        <w:sz w:val="18"/>
        <w:szCs w:val="18"/>
        <w:lang w:val="de-DE" w:eastAsia="de-DE"/>
      </w:rPr>
      <w:t>30</w:t>
    </w:r>
    <w:r>
      <w:rPr>
        <w:rFonts w:eastAsia="Times New Roman"/>
        <w:spacing w:val="-2"/>
        <w:sz w:val="18"/>
        <w:szCs w:val="18"/>
        <w:lang w:val="de-DE" w:eastAsia="de-DE"/>
      </w:rPr>
      <w:t>12</w:t>
    </w:r>
    <w:r w:rsidRPr="00A2609F">
      <w:rPr>
        <w:rFonts w:eastAsia="Times New Roman"/>
        <w:spacing w:val="-2"/>
        <w:sz w:val="18"/>
        <w:szCs w:val="18"/>
        <w:lang w:val="de-DE" w:eastAsia="de-DE"/>
      </w:rPr>
      <w:t xml:space="preserve"> Berne </w:t>
    </w:r>
    <w:r>
      <w:rPr>
        <w:rFonts w:eastAsia="Times New Roman"/>
        <w:spacing w:val="-2"/>
        <w:sz w:val="18"/>
        <w:szCs w:val="18"/>
        <w:lang w:val="de-DE" w:eastAsia="de-DE"/>
      </w:rPr>
      <w:t>|</w:t>
    </w:r>
    <w:r w:rsidRPr="00D20B14">
      <w:rPr>
        <w:rFonts w:eastAsia="Times New Roman"/>
        <w:spacing w:val="-2"/>
        <w:sz w:val="18"/>
        <w:szCs w:val="18"/>
        <w:lang w:val="de-DE" w:eastAsia="de-DE"/>
      </w:rPr>
      <w:t xml:space="preserve"> </w:t>
    </w:r>
    <w:r w:rsidRPr="00A2609F">
      <w:rPr>
        <w:rFonts w:eastAsia="Times New Roman"/>
        <w:spacing w:val="-2"/>
        <w:sz w:val="18"/>
        <w:szCs w:val="18"/>
        <w:lang w:val="de-DE" w:eastAsia="de-DE"/>
      </w:rPr>
      <w:t xml:space="preserve">www.swissmedic.ch </w:t>
    </w:r>
    <w:r>
      <w:rPr>
        <w:rFonts w:eastAsia="Times New Roman"/>
        <w:spacing w:val="-2"/>
        <w:sz w:val="18"/>
        <w:szCs w:val="18"/>
        <w:lang w:val="de-DE" w:eastAsia="de-DE"/>
      </w:rPr>
      <w:t>|</w:t>
    </w:r>
    <w:r w:rsidRPr="00D20B14">
      <w:rPr>
        <w:rFonts w:eastAsia="Times New Roman"/>
        <w:spacing w:val="-2"/>
        <w:sz w:val="18"/>
        <w:szCs w:val="18"/>
        <w:lang w:val="de-DE" w:eastAsia="de-DE"/>
      </w:rPr>
      <w:t xml:space="preserve"> </w:t>
    </w:r>
    <w:r w:rsidR="00017358" w:rsidRPr="00A2609F">
      <w:rPr>
        <w:rFonts w:eastAsia="Times New Roman"/>
        <w:spacing w:val="-2"/>
        <w:sz w:val="18"/>
        <w:szCs w:val="18"/>
        <w:lang w:val="de-DE" w:eastAsia="de-DE"/>
      </w:rPr>
      <w:t xml:space="preserve">Tél. +41 58 462 02 11 </w:t>
    </w:r>
    <w:r w:rsidR="00017358">
      <w:rPr>
        <w:rFonts w:eastAsia="Times New Roman"/>
        <w:spacing w:val="-2"/>
        <w:sz w:val="18"/>
        <w:szCs w:val="18"/>
        <w:lang w:val="de-DE" w:eastAsia="de-DE"/>
      </w:rPr>
      <w:t>|</w:t>
    </w:r>
    <w:r w:rsidR="00017358" w:rsidRPr="00D20B14">
      <w:rPr>
        <w:rFonts w:eastAsia="Times New Roman"/>
        <w:spacing w:val="-2"/>
        <w:sz w:val="18"/>
        <w:szCs w:val="18"/>
        <w:lang w:val="de-DE" w:eastAsia="de-DE"/>
      </w:rPr>
      <w:t xml:space="preserve"> </w:t>
    </w:r>
    <w:bookmarkStart w:id="3" w:name="_Hlk130571204"/>
    <w:r w:rsidR="00017358" w:rsidRPr="00516A17">
      <w:rPr>
        <w:rFonts w:eastAsia="Times New Roman"/>
        <w:spacing w:val="-2"/>
        <w:sz w:val="18"/>
        <w:szCs w:val="18"/>
        <w:lang w:val="de-DE" w:eastAsia="de-DE"/>
      </w:rPr>
      <w:t>anfragen@swissmedic.ch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96CDE" w14:textId="77777777" w:rsidR="00491B9D" w:rsidRDefault="00491B9D" w:rsidP="00462E38">
      <w:pPr>
        <w:spacing w:line="240" w:lineRule="auto"/>
      </w:pPr>
      <w:r>
        <w:separator/>
      </w:r>
    </w:p>
  </w:footnote>
  <w:footnote w:type="continuationSeparator" w:id="0">
    <w:p w14:paraId="2DDD90D1" w14:textId="77777777" w:rsidR="00491B9D" w:rsidRDefault="00491B9D" w:rsidP="00462E38">
      <w:pPr>
        <w:spacing w:line="240" w:lineRule="auto"/>
      </w:pPr>
      <w:r>
        <w:continuationSeparator/>
      </w:r>
    </w:p>
  </w:footnote>
  <w:footnote w:id="1">
    <w:p w14:paraId="47DF7100" w14:textId="77777777" w:rsidR="00475078" w:rsidRDefault="00475078" w:rsidP="00475078">
      <w:pPr>
        <w:pStyle w:val="Funotentext"/>
      </w:pPr>
      <w:r>
        <w:rPr>
          <w:rStyle w:val="Funotenzeichen"/>
        </w:rPr>
        <w:footnoteRef/>
      </w:r>
      <w:r>
        <w:t xml:space="preserve"> Selon l'organisation, certaines activités de la maintenance, notamment l'aperçu du parc de dispositifs médicaux, sont réparties entre différents professionnels ou départements.</w:t>
      </w:r>
    </w:p>
    <w:p w14:paraId="477720A2" w14:textId="61FEEC3B" w:rsidR="00475078" w:rsidRDefault="00475078" w:rsidP="00475078">
      <w:pPr>
        <w:pStyle w:val="Funotentext"/>
      </w:pPr>
      <w:r>
        <w:t>Selon l’établissement, certaines lignes de ce tableau ne sont pas applicables et doivent être adaptées le cas échéant.</w:t>
      </w:r>
    </w:p>
  </w:footnote>
  <w:footnote w:id="2">
    <w:p w14:paraId="177303BE" w14:textId="66FE9BBC" w:rsidR="00FE4162" w:rsidRDefault="00FE416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FE4162">
        <w:t>L'examen et la qualification des professionnel de maintenance internes sont demandés au chapitre 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FAD7D" w14:textId="0567199F" w:rsidR="005406B1" w:rsidRDefault="004F60A0">
    <w:pPr>
      <w:pStyle w:val="Kopfzeil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18E7203" wp14:editId="09748F98">
          <wp:simplePos x="0" y="0"/>
          <wp:positionH relativeFrom="column">
            <wp:posOffset>-721995</wp:posOffset>
          </wp:positionH>
          <wp:positionV relativeFrom="paragraph">
            <wp:posOffset>-254635</wp:posOffset>
          </wp:positionV>
          <wp:extent cx="7560000" cy="519097"/>
          <wp:effectExtent l="0" t="0" r="3175" b="0"/>
          <wp:wrapTight wrapText="bothSides">
            <wp:wrapPolygon edited="0">
              <wp:start x="0" y="0"/>
              <wp:lineTo x="0" y="20622"/>
              <wp:lineTo x="21555" y="20622"/>
              <wp:lineTo x="21555" y="0"/>
              <wp:lineTo x="0" y="0"/>
            </wp:wrapPolygon>
          </wp:wrapTight>
          <wp:docPr id="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519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64382" w14:textId="24188F0B" w:rsidR="007E7BD5" w:rsidRPr="004B7699" w:rsidRDefault="00BD06EB" w:rsidP="0059780A">
    <w:pPr>
      <w:pStyle w:val="Kopfzeil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D345C6E" wp14:editId="48ACE328">
          <wp:simplePos x="0" y="0"/>
          <wp:positionH relativeFrom="page">
            <wp:posOffset>-3175</wp:posOffset>
          </wp:positionH>
          <wp:positionV relativeFrom="paragraph">
            <wp:posOffset>-248285</wp:posOffset>
          </wp:positionV>
          <wp:extent cx="7560000" cy="520799"/>
          <wp:effectExtent l="0" t="0" r="3175" b="0"/>
          <wp:wrapSquare wrapText="bothSides"/>
          <wp:docPr id="10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5207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728D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2230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80E6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A46E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E64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8409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84B2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24B1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E215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845C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56EAB"/>
    <w:multiLevelType w:val="hybridMultilevel"/>
    <w:tmpl w:val="C7B61D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5A00C7"/>
    <w:multiLevelType w:val="hybridMultilevel"/>
    <w:tmpl w:val="FA8A0846"/>
    <w:lvl w:ilvl="0" w:tplc="43663162">
      <w:start w:val="1"/>
      <w:numFmt w:val="bullet"/>
      <w:pStyle w:val="AufzhlungKstchen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E5806C0"/>
    <w:multiLevelType w:val="hybridMultilevel"/>
    <w:tmpl w:val="14D22DE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377DD"/>
    <w:multiLevelType w:val="hybridMultilevel"/>
    <w:tmpl w:val="599ADBF2"/>
    <w:lvl w:ilvl="0" w:tplc="F760B1F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90E58BA"/>
    <w:multiLevelType w:val="hybridMultilevel"/>
    <w:tmpl w:val="DFE4DD0E"/>
    <w:lvl w:ilvl="0" w:tplc="100C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5" w15:restartNumberingAfterBreak="0">
    <w:nsid w:val="1BAD6FAA"/>
    <w:multiLevelType w:val="hybridMultilevel"/>
    <w:tmpl w:val="43103BEA"/>
    <w:lvl w:ilvl="0" w:tplc="D64A89B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A7B1D"/>
    <w:multiLevelType w:val="hybridMultilevel"/>
    <w:tmpl w:val="45E4B6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CB6EDC"/>
    <w:multiLevelType w:val="hybridMultilevel"/>
    <w:tmpl w:val="3BEEAD7C"/>
    <w:lvl w:ilvl="0" w:tplc="C1905A3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B653225"/>
    <w:multiLevelType w:val="hybridMultilevel"/>
    <w:tmpl w:val="75B8ABC0"/>
    <w:lvl w:ilvl="0" w:tplc="8B26BB62">
      <w:start w:val="1"/>
      <w:numFmt w:val="ordinal"/>
      <w:pStyle w:val="AufzhlungNummer"/>
      <w:lvlText w:val="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1352782"/>
    <w:multiLevelType w:val="hybridMultilevel"/>
    <w:tmpl w:val="4754B8E0"/>
    <w:lvl w:ilvl="0" w:tplc="AD923DB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7F7E27"/>
    <w:multiLevelType w:val="hybridMultilevel"/>
    <w:tmpl w:val="C4A2105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863F5"/>
    <w:multiLevelType w:val="hybridMultilevel"/>
    <w:tmpl w:val="3BEEAD7C"/>
    <w:lvl w:ilvl="0" w:tplc="C1905A3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5A6543B"/>
    <w:multiLevelType w:val="hybridMultilevel"/>
    <w:tmpl w:val="3F3C3234"/>
    <w:lvl w:ilvl="0" w:tplc="7B307532">
      <w:start w:val="1"/>
      <w:numFmt w:val="lowerLetter"/>
      <w:pStyle w:val="AufzhlungBuchstabe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2B25C93"/>
    <w:multiLevelType w:val="multilevel"/>
    <w:tmpl w:val="73DAE634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32A664D"/>
    <w:multiLevelType w:val="hybridMultilevel"/>
    <w:tmpl w:val="515ED282"/>
    <w:lvl w:ilvl="0" w:tplc="70EC8CAE">
      <w:start w:val="1"/>
      <w:numFmt w:val="bullet"/>
      <w:pStyle w:val="AufzhlungKstchenEinzu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223668"/>
    <w:multiLevelType w:val="hybridMultilevel"/>
    <w:tmpl w:val="3BEEAD7C"/>
    <w:lvl w:ilvl="0" w:tplc="C1905A3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3"/>
  </w:num>
  <w:num w:numId="2">
    <w:abstractNumId w:val="11"/>
  </w:num>
  <w:num w:numId="3">
    <w:abstractNumId w:val="22"/>
  </w:num>
  <w:num w:numId="4">
    <w:abstractNumId w:val="1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12"/>
  </w:num>
  <w:num w:numId="17">
    <w:abstractNumId w:val="16"/>
  </w:num>
  <w:num w:numId="18">
    <w:abstractNumId w:val="14"/>
  </w:num>
  <w:num w:numId="19">
    <w:abstractNumId w:val="20"/>
  </w:num>
  <w:num w:numId="20">
    <w:abstractNumId w:val="10"/>
  </w:num>
  <w:num w:numId="21">
    <w:abstractNumId w:val="15"/>
  </w:num>
  <w:num w:numId="22">
    <w:abstractNumId w:val="19"/>
  </w:num>
  <w:num w:numId="23">
    <w:abstractNumId w:val="13"/>
  </w:num>
  <w:num w:numId="24">
    <w:abstractNumId w:val="17"/>
  </w:num>
  <w:num w:numId="25">
    <w:abstractNumId w:val="21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DateAndTime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EB0"/>
    <w:rsid w:val="000123FE"/>
    <w:rsid w:val="00017358"/>
    <w:rsid w:val="00034958"/>
    <w:rsid w:val="00083110"/>
    <w:rsid w:val="000A2C6B"/>
    <w:rsid w:val="000B0DF9"/>
    <w:rsid w:val="000C7A63"/>
    <w:rsid w:val="000D31C0"/>
    <w:rsid w:val="001000CF"/>
    <w:rsid w:val="00100288"/>
    <w:rsid w:val="00126AC4"/>
    <w:rsid w:val="001332CB"/>
    <w:rsid w:val="001557A1"/>
    <w:rsid w:val="00164435"/>
    <w:rsid w:val="00187222"/>
    <w:rsid w:val="001A1B07"/>
    <w:rsid w:val="001B06F2"/>
    <w:rsid w:val="001C35CE"/>
    <w:rsid w:val="001C38D3"/>
    <w:rsid w:val="001C4A5D"/>
    <w:rsid w:val="001F45D9"/>
    <w:rsid w:val="001F517E"/>
    <w:rsid w:val="00226D99"/>
    <w:rsid w:val="0023021B"/>
    <w:rsid w:val="00233BA0"/>
    <w:rsid w:val="00236261"/>
    <w:rsid w:val="00247E35"/>
    <w:rsid w:val="00254795"/>
    <w:rsid w:val="0025626F"/>
    <w:rsid w:val="002664C0"/>
    <w:rsid w:val="00275C28"/>
    <w:rsid w:val="00286552"/>
    <w:rsid w:val="002B4A43"/>
    <w:rsid w:val="002C4529"/>
    <w:rsid w:val="002C6CD6"/>
    <w:rsid w:val="002D5093"/>
    <w:rsid w:val="002D59B7"/>
    <w:rsid w:val="002E010D"/>
    <w:rsid w:val="002F1769"/>
    <w:rsid w:val="003046C7"/>
    <w:rsid w:val="00307D89"/>
    <w:rsid w:val="00310B2A"/>
    <w:rsid w:val="00332626"/>
    <w:rsid w:val="003425E7"/>
    <w:rsid w:val="00357E14"/>
    <w:rsid w:val="003626C2"/>
    <w:rsid w:val="00375176"/>
    <w:rsid w:val="0038307A"/>
    <w:rsid w:val="0039693E"/>
    <w:rsid w:val="003D2101"/>
    <w:rsid w:val="003D429D"/>
    <w:rsid w:val="003E5A86"/>
    <w:rsid w:val="003E7490"/>
    <w:rsid w:val="003F2ED8"/>
    <w:rsid w:val="0040339E"/>
    <w:rsid w:val="00407B0E"/>
    <w:rsid w:val="00410820"/>
    <w:rsid w:val="004332CE"/>
    <w:rsid w:val="00433F7A"/>
    <w:rsid w:val="00434308"/>
    <w:rsid w:val="00436332"/>
    <w:rsid w:val="0045409D"/>
    <w:rsid w:val="004603B9"/>
    <w:rsid w:val="00462E38"/>
    <w:rsid w:val="00475078"/>
    <w:rsid w:val="00491B9D"/>
    <w:rsid w:val="004B4F8A"/>
    <w:rsid w:val="004D5C65"/>
    <w:rsid w:val="004E5239"/>
    <w:rsid w:val="004F60A0"/>
    <w:rsid w:val="004F7A89"/>
    <w:rsid w:val="005167CF"/>
    <w:rsid w:val="005406B1"/>
    <w:rsid w:val="00541C4E"/>
    <w:rsid w:val="00551FD7"/>
    <w:rsid w:val="00570B7E"/>
    <w:rsid w:val="00570C71"/>
    <w:rsid w:val="0057569C"/>
    <w:rsid w:val="00577218"/>
    <w:rsid w:val="00583CCA"/>
    <w:rsid w:val="005866F2"/>
    <w:rsid w:val="0059442F"/>
    <w:rsid w:val="0059780A"/>
    <w:rsid w:val="005A4058"/>
    <w:rsid w:val="005C3F4E"/>
    <w:rsid w:val="005D4D87"/>
    <w:rsid w:val="005E0351"/>
    <w:rsid w:val="00602DA6"/>
    <w:rsid w:val="00614DE0"/>
    <w:rsid w:val="00660B32"/>
    <w:rsid w:val="0066245D"/>
    <w:rsid w:val="00662979"/>
    <w:rsid w:val="0067167A"/>
    <w:rsid w:val="006D55CB"/>
    <w:rsid w:val="006E5534"/>
    <w:rsid w:val="006F0F41"/>
    <w:rsid w:val="006F6BD6"/>
    <w:rsid w:val="00700BDA"/>
    <w:rsid w:val="007064AF"/>
    <w:rsid w:val="007072BA"/>
    <w:rsid w:val="00715F82"/>
    <w:rsid w:val="00734BC7"/>
    <w:rsid w:val="00755EF8"/>
    <w:rsid w:val="00787FE7"/>
    <w:rsid w:val="007A1D35"/>
    <w:rsid w:val="007B7D57"/>
    <w:rsid w:val="007D64D7"/>
    <w:rsid w:val="007E68C8"/>
    <w:rsid w:val="007E7BD5"/>
    <w:rsid w:val="008131D9"/>
    <w:rsid w:val="008353D1"/>
    <w:rsid w:val="00845C7C"/>
    <w:rsid w:val="00854D26"/>
    <w:rsid w:val="00855F9B"/>
    <w:rsid w:val="00871CFB"/>
    <w:rsid w:val="008768EC"/>
    <w:rsid w:val="00894BE6"/>
    <w:rsid w:val="008A615C"/>
    <w:rsid w:val="008B7D58"/>
    <w:rsid w:val="008C3F7D"/>
    <w:rsid w:val="008E3078"/>
    <w:rsid w:val="009175F0"/>
    <w:rsid w:val="009349FC"/>
    <w:rsid w:val="00952166"/>
    <w:rsid w:val="00952EC6"/>
    <w:rsid w:val="00975808"/>
    <w:rsid w:val="009762CC"/>
    <w:rsid w:val="00987475"/>
    <w:rsid w:val="009B4DE4"/>
    <w:rsid w:val="009B6404"/>
    <w:rsid w:val="009C3E1F"/>
    <w:rsid w:val="009D6080"/>
    <w:rsid w:val="009E1A93"/>
    <w:rsid w:val="009F02FF"/>
    <w:rsid w:val="00A2609F"/>
    <w:rsid w:val="00A601E5"/>
    <w:rsid w:val="00A6363B"/>
    <w:rsid w:val="00A72A65"/>
    <w:rsid w:val="00AB0AD7"/>
    <w:rsid w:val="00AD4B06"/>
    <w:rsid w:val="00AE7EB0"/>
    <w:rsid w:val="00AF1DFC"/>
    <w:rsid w:val="00AF798C"/>
    <w:rsid w:val="00B04C84"/>
    <w:rsid w:val="00B135CE"/>
    <w:rsid w:val="00B37D9E"/>
    <w:rsid w:val="00B5465A"/>
    <w:rsid w:val="00B70945"/>
    <w:rsid w:val="00B70EEB"/>
    <w:rsid w:val="00B711BD"/>
    <w:rsid w:val="00B80807"/>
    <w:rsid w:val="00BB42AA"/>
    <w:rsid w:val="00BD06EB"/>
    <w:rsid w:val="00BE47D5"/>
    <w:rsid w:val="00BF6759"/>
    <w:rsid w:val="00C03203"/>
    <w:rsid w:val="00C03AD1"/>
    <w:rsid w:val="00C14AB6"/>
    <w:rsid w:val="00C3002E"/>
    <w:rsid w:val="00C4617E"/>
    <w:rsid w:val="00C728C7"/>
    <w:rsid w:val="00C744AE"/>
    <w:rsid w:val="00C82367"/>
    <w:rsid w:val="00C87A1E"/>
    <w:rsid w:val="00C9557B"/>
    <w:rsid w:val="00CC3C71"/>
    <w:rsid w:val="00CC63E1"/>
    <w:rsid w:val="00CC79AA"/>
    <w:rsid w:val="00CC7D7F"/>
    <w:rsid w:val="00CE418D"/>
    <w:rsid w:val="00CE523F"/>
    <w:rsid w:val="00CF0F5D"/>
    <w:rsid w:val="00CF7C50"/>
    <w:rsid w:val="00D15DAD"/>
    <w:rsid w:val="00D17376"/>
    <w:rsid w:val="00D17C52"/>
    <w:rsid w:val="00D20B14"/>
    <w:rsid w:val="00D33058"/>
    <w:rsid w:val="00D36E99"/>
    <w:rsid w:val="00D43AA4"/>
    <w:rsid w:val="00D557CC"/>
    <w:rsid w:val="00D5789D"/>
    <w:rsid w:val="00D62CF3"/>
    <w:rsid w:val="00D653A9"/>
    <w:rsid w:val="00D65ADD"/>
    <w:rsid w:val="00D66759"/>
    <w:rsid w:val="00D7566C"/>
    <w:rsid w:val="00D86F86"/>
    <w:rsid w:val="00D96AB9"/>
    <w:rsid w:val="00DA2975"/>
    <w:rsid w:val="00DA2EEB"/>
    <w:rsid w:val="00DA6696"/>
    <w:rsid w:val="00DE6510"/>
    <w:rsid w:val="00DF44A3"/>
    <w:rsid w:val="00DF749E"/>
    <w:rsid w:val="00E01775"/>
    <w:rsid w:val="00E10E0F"/>
    <w:rsid w:val="00E131B9"/>
    <w:rsid w:val="00E1511C"/>
    <w:rsid w:val="00E169C7"/>
    <w:rsid w:val="00E21A01"/>
    <w:rsid w:val="00E36BEA"/>
    <w:rsid w:val="00E40FB0"/>
    <w:rsid w:val="00E44D8F"/>
    <w:rsid w:val="00E50791"/>
    <w:rsid w:val="00E524A1"/>
    <w:rsid w:val="00E71AFC"/>
    <w:rsid w:val="00E72589"/>
    <w:rsid w:val="00E81DE6"/>
    <w:rsid w:val="00E902E9"/>
    <w:rsid w:val="00EB042E"/>
    <w:rsid w:val="00EB4880"/>
    <w:rsid w:val="00ED0094"/>
    <w:rsid w:val="00ED3A82"/>
    <w:rsid w:val="00ED3FDB"/>
    <w:rsid w:val="00EE4971"/>
    <w:rsid w:val="00F025FF"/>
    <w:rsid w:val="00F035F6"/>
    <w:rsid w:val="00F31231"/>
    <w:rsid w:val="00F313FC"/>
    <w:rsid w:val="00F541AB"/>
    <w:rsid w:val="00F63302"/>
    <w:rsid w:val="00F64704"/>
    <w:rsid w:val="00F956BD"/>
    <w:rsid w:val="00FA6382"/>
    <w:rsid w:val="00FA66B8"/>
    <w:rsid w:val="00FE1E38"/>
    <w:rsid w:val="00FE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A57CE61"/>
  <w15:chartTrackingRefBased/>
  <w15:docId w15:val="{BD670C54-83FA-4728-B5DB-363B8B321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 w:qFormat="1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307A"/>
    <w:pPr>
      <w:spacing w:after="0" w:line="300" w:lineRule="auto"/>
    </w:pPr>
    <w:rPr>
      <w:rFonts w:ascii="Arial" w:hAnsi="Arial" w:cs="Arial"/>
      <w:lang w:val="fr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F02FF"/>
    <w:pPr>
      <w:keepNext/>
      <w:keepLines/>
      <w:numPr>
        <w:numId w:val="1"/>
      </w:numPr>
      <w:spacing w:before="480" w:after="360"/>
      <w:ind w:left="1021" w:hanging="1021"/>
      <w:outlineLvl w:val="0"/>
    </w:pPr>
    <w:rPr>
      <w:rFonts w:eastAsiaTheme="majorEastAsia"/>
      <w:b/>
      <w:color w:val="529DBA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C3F4E"/>
    <w:pPr>
      <w:keepNext/>
      <w:keepLines/>
      <w:numPr>
        <w:ilvl w:val="1"/>
        <w:numId w:val="1"/>
      </w:numPr>
      <w:spacing w:before="240" w:after="240"/>
      <w:ind w:left="1022" w:hanging="1022"/>
      <w:outlineLvl w:val="1"/>
    </w:pPr>
    <w:rPr>
      <w:rFonts w:eastAsiaTheme="majorEastAsia"/>
      <w:b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C3F4E"/>
    <w:pPr>
      <w:keepNext/>
      <w:keepLines/>
      <w:numPr>
        <w:ilvl w:val="2"/>
        <w:numId w:val="1"/>
      </w:numPr>
      <w:spacing w:before="240" w:after="240"/>
      <w:ind w:left="1022" w:hanging="1022"/>
      <w:outlineLvl w:val="2"/>
    </w:pPr>
    <w:rPr>
      <w:rFonts w:eastAsiaTheme="majorEastAsia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C3F4E"/>
    <w:pPr>
      <w:keepNext/>
      <w:keepLines/>
      <w:numPr>
        <w:ilvl w:val="3"/>
        <w:numId w:val="1"/>
      </w:numPr>
      <w:spacing w:before="240" w:after="240"/>
      <w:ind w:left="1022" w:hanging="1022"/>
      <w:outlineLvl w:val="3"/>
    </w:pPr>
    <w:rPr>
      <w:rFonts w:eastAsiaTheme="majorEastAsia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C3F4E"/>
    <w:pPr>
      <w:keepNext/>
      <w:keepLines/>
      <w:numPr>
        <w:ilvl w:val="4"/>
        <w:numId w:val="1"/>
      </w:numPr>
      <w:spacing w:before="240" w:after="240"/>
      <w:ind w:left="1022" w:hanging="1022"/>
      <w:outlineLvl w:val="4"/>
    </w:pPr>
    <w:rPr>
      <w:rFonts w:eastAsiaTheme="majorEastAsia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D557C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D557C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D557C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D557C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2E3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2E38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462E3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2E38"/>
    <w:rPr>
      <w:rFonts w:ascii="Arial" w:hAnsi="Arial"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F02FF"/>
    <w:rPr>
      <w:rFonts w:ascii="Arial" w:eastAsiaTheme="majorEastAsia" w:hAnsi="Arial" w:cs="Arial"/>
      <w:b/>
      <w:color w:val="529DBA"/>
      <w:sz w:val="28"/>
      <w:szCs w:val="32"/>
      <w:lang w:val="fr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C3F4E"/>
    <w:rPr>
      <w:rFonts w:ascii="Arial" w:eastAsiaTheme="majorEastAsia" w:hAnsi="Arial" w:cs="Arial"/>
      <w:b/>
      <w:sz w:val="24"/>
      <w:szCs w:val="24"/>
      <w:lang w:val="fr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C3F4E"/>
    <w:rPr>
      <w:rFonts w:ascii="Arial" w:eastAsiaTheme="majorEastAsia" w:hAnsi="Arial" w:cs="Arial"/>
      <w:b/>
      <w:lang w:val="fr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C3F4E"/>
    <w:rPr>
      <w:rFonts w:ascii="Arial" w:eastAsiaTheme="majorEastAsia" w:hAnsi="Arial" w:cs="Arial"/>
      <w:b/>
      <w:iCs/>
      <w:lang w:val="fr-CH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C3F4E"/>
    <w:rPr>
      <w:rFonts w:ascii="Arial" w:eastAsiaTheme="majorEastAsia" w:hAnsi="Arial" w:cs="Arial"/>
      <w:b/>
      <w:lang w:val="fr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03AD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03AD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03AD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03AD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link w:val="ListenabsatzZchn"/>
    <w:uiPriority w:val="34"/>
    <w:qFormat/>
    <w:rsid w:val="00164435"/>
    <w:pPr>
      <w:ind w:left="720"/>
      <w:contextualSpacing/>
    </w:pPr>
  </w:style>
  <w:style w:type="paragraph" w:customStyle="1" w:styleId="AufzhlungKstchen">
    <w:name w:val="Aufzählung Kästchen"/>
    <w:basedOn w:val="Listenabsatz"/>
    <w:link w:val="AufzhlungKstchenZchn"/>
    <w:qFormat/>
    <w:rsid w:val="00570B7E"/>
    <w:pPr>
      <w:numPr>
        <w:numId w:val="2"/>
      </w:numPr>
      <w:contextualSpacing w:val="0"/>
    </w:pPr>
  </w:style>
  <w:style w:type="paragraph" w:customStyle="1" w:styleId="AufzhlungBuchstabe">
    <w:name w:val="Aufzählung Buchstabe"/>
    <w:basedOn w:val="Listenabsatz"/>
    <w:link w:val="AufzhlungBuchstabeZchn"/>
    <w:qFormat/>
    <w:rsid w:val="00570B7E"/>
    <w:pPr>
      <w:numPr>
        <w:numId w:val="3"/>
      </w:numPr>
      <w:contextualSpacing w:val="0"/>
    </w:pPr>
  </w:style>
  <w:style w:type="character" w:customStyle="1" w:styleId="ListenabsatzZchn">
    <w:name w:val="Listenabsatz Zchn"/>
    <w:basedOn w:val="Absatz-Standardschriftart"/>
    <w:link w:val="Listenabsatz"/>
    <w:uiPriority w:val="34"/>
    <w:semiHidden/>
    <w:rsid w:val="00C03AD1"/>
    <w:rPr>
      <w:rFonts w:ascii="Arial" w:hAnsi="Arial" w:cs="Arial"/>
    </w:rPr>
  </w:style>
  <w:style w:type="character" w:customStyle="1" w:styleId="AufzhlungKstchenZchn">
    <w:name w:val="Aufzählung Kästchen Zchn"/>
    <w:basedOn w:val="ListenabsatzZchn"/>
    <w:link w:val="AufzhlungKstchen"/>
    <w:rsid w:val="00570B7E"/>
    <w:rPr>
      <w:rFonts w:ascii="Arial" w:hAnsi="Arial" w:cs="Arial"/>
      <w:lang w:val="fr-CH"/>
    </w:rPr>
  </w:style>
  <w:style w:type="paragraph" w:customStyle="1" w:styleId="AufzhlungNummer">
    <w:name w:val="Aufzählung Nummer"/>
    <w:basedOn w:val="Listenabsatz"/>
    <w:link w:val="AufzhlungNummerZchn"/>
    <w:qFormat/>
    <w:rsid w:val="005C3F4E"/>
    <w:pPr>
      <w:numPr>
        <w:numId w:val="4"/>
      </w:numPr>
      <w:contextualSpacing w:val="0"/>
    </w:pPr>
  </w:style>
  <w:style w:type="character" w:customStyle="1" w:styleId="AufzhlungBuchstabeZchn">
    <w:name w:val="Aufzählung Buchstabe Zchn"/>
    <w:basedOn w:val="ListenabsatzZchn"/>
    <w:link w:val="AufzhlungBuchstabe"/>
    <w:rsid w:val="00570B7E"/>
    <w:rPr>
      <w:rFonts w:ascii="Arial" w:hAnsi="Arial" w:cs="Arial"/>
      <w:lang w:val="fr-CH"/>
    </w:rPr>
  </w:style>
  <w:style w:type="table" w:customStyle="1" w:styleId="Tabelle">
    <w:name w:val="Tabelle"/>
    <w:basedOn w:val="NormaleTabelle"/>
    <w:uiPriority w:val="99"/>
    <w:rsid w:val="006F6BD6"/>
    <w:pPr>
      <w:spacing w:before="40" w:after="40" w:line="260" w:lineRule="atLeast"/>
    </w:pPr>
    <w:rPr>
      <w:rFonts w:ascii="Arial" w:hAnsi="Arial"/>
      <w:sz w:val="18"/>
    </w:rPr>
    <w:tblPr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ufzhlungNummerZchn">
    <w:name w:val="Aufzählung Nummer Zchn"/>
    <w:basedOn w:val="ListenabsatzZchn"/>
    <w:link w:val="AufzhlungNummer"/>
    <w:rsid w:val="005C3F4E"/>
    <w:rPr>
      <w:rFonts w:ascii="Arial" w:hAnsi="Arial" w:cs="Arial"/>
      <w:lang w:val="fr-CH"/>
    </w:rPr>
  </w:style>
  <w:style w:type="table" w:styleId="Tabellenraster">
    <w:name w:val="Table Grid"/>
    <w:basedOn w:val="NormaleTabelle"/>
    <w:uiPriority w:val="39"/>
    <w:rsid w:val="006D5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Rahmen">
    <w:name w:val="Tabelle mit Rahmen"/>
    <w:basedOn w:val="NormaleTabelle"/>
    <w:uiPriority w:val="99"/>
    <w:rsid w:val="006D55CB"/>
    <w:pPr>
      <w:spacing w:before="40" w:after="40" w:line="260" w:lineRule="atLeast"/>
    </w:pPr>
    <w:rPr>
      <w:rFonts w:ascii="Arial" w:hAnsi="Arial"/>
    </w:rPr>
    <w:tblPr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C3F4E"/>
    <w:pPr>
      <w:numPr>
        <w:numId w:val="0"/>
      </w:numPr>
      <w:spacing w:after="0"/>
      <w:outlineLvl w:val="9"/>
    </w:pPr>
    <w:rPr>
      <w:sz w:val="22"/>
      <w:szCs w:val="22"/>
      <w:lang w:val="de-DE" w:eastAsia="de-CH"/>
    </w:rPr>
  </w:style>
  <w:style w:type="paragraph" w:styleId="Verzeichnis1">
    <w:name w:val="toc 1"/>
    <w:basedOn w:val="Standard"/>
    <w:next w:val="Standard"/>
    <w:uiPriority w:val="39"/>
    <w:unhideWhenUsed/>
    <w:qFormat/>
    <w:rsid w:val="00570B7E"/>
    <w:pPr>
      <w:tabs>
        <w:tab w:val="left" w:pos="1021"/>
        <w:tab w:val="right" w:leader="dot" w:pos="9912"/>
      </w:tabs>
      <w:spacing w:after="120"/>
      <w:ind w:left="1022" w:hanging="1022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DE6510"/>
    <w:pPr>
      <w:tabs>
        <w:tab w:val="left" w:pos="1021"/>
        <w:tab w:val="right" w:leader="dot" w:pos="9912"/>
      </w:tabs>
      <w:spacing w:after="100"/>
      <w:ind w:left="1021" w:hanging="1021"/>
    </w:pPr>
    <w:rPr>
      <w:noProof/>
    </w:rPr>
  </w:style>
  <w:style w:type="paragraph" w:styleId="Verzeichnis3">
    <w:name w:val="toc 3"/>
    <w:basedOn w:val="Standard"/>
    <w:next w:val="Standard"/>
    <w:uiPriority w:val="39"/>
    <w:unhideWhenUsed/>
    <w:qFormat/>
    <w:rsid w:val="00570B7E"/>
    <w:pPr>
      <w:tabs>
        <w:tab w:val="left" w:pos="1021"/>
        <w:tab w:val="right" w:leader="dot" w:pos="9912"/>
      </w:tabs>
      <w:spacing w:after="120"/>
      <w:ind w:left="1022" w:hanging="1022"/>
    </w:pPr>
    <w:rPr>
      <w:noProof/>
    </w:rPr>
  </w:style>
  <w:style w:type="character" w:styleId="Hyperlink">
    <w:name w:val="Hyperlink"/>
    <w:basedOn w:val="Absatz-Standardschriftart"/>
    <w:uiPriority w:val="99"/>
    <w:unhideWhenUsed/>
    <w:rsid w:val="00DE6510"/>
    <w:rPr>
      <w:color w:val="0563C1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unhideWhenUsed/>
    <w:rsid w:val="00286552"/>
    <w:pPr>
      <w:tabs>
        <w:tab w:val="left" w:pos="1021"/>
        <w:tab w:val="right" w:leader="dot" w:pos="9912"/>
      </w:tabs>
      <w:spacing w:after="100"/>
      <w:ind w:left="1021" w:hanging="1021"/>
    </w:pPr>
    <w:rPr>
      <w:noProof/>
    </w:rPr>
  </w:style>
  <w:style w:type="paragraph" w:styleId="Verzeichnis5">
    <w:name w:val="toc 5"/>
    <w:basedOn w:val="Standard"/>
    <w:next w:val="Standard"/>
    <w:uiPriority w:val="39"/>
    <w:unhideWhenUsed/>
    <w:qFormat/>
    <w:rsid w:val="00570B7E"/>
    <w:pPr>
      <w:tabs>
        <w:tab w:val="left" w:pos="1021"/>
        <w:tab w:val="right" w:leader="dot" w:pos="9912"/>
      </w:tabs>
      <w:spacing w:after="120"/>
      <w:ind w:left="1022" w:hanging="1022"/>
    </w:pPr>
    <w:rPr>
      <w:noProof/>
    </w:rPr>
  </w:style>
  <w:style w:type="paragraph" w:customStyle="1" w:styleId="AufzhlungKstchenEinzug">
    <w:name w:val="Aufzählung Kästchen Einzug"/>
    <w:basedOn w:val="Listenabsatz"/>
    <w:link w:val="AufzhlungKstchenEinzugZchn"/>
    <w:qFormat/>
    <w:rsid w:val="00570B7E"/>
    <w:pPr>
      <w:numPr>
        <w:numId w:val="15"/>
      </w:numPr>
      <w:contextualSpacing w:val="0"/>
    </w:pPr>
  </w:style>
  <w:style w:type="character" w:customStyle="1" w:styleId="AufzhlungKstchenEinzugZchn">
    <w:name w:val="Aufzählung Kästchen Einzug Zchn"/>
    <w:basedOn w:val="ListenabsatzZchn"/>
    <w:link w:val="AufzhlungKstchenEinzug"/>
    <w:rsid w:val="00570B7E"/>
    <w:rPr>
      <w:rFonts w:ascii="Arial" w:hAnsi="Arial" w:cs="Arial"/>
      <w:lang w:val="fr-CH"/>
    </w:rPr>
  </w:style>
  <w:style w:type="character" w:styleId="Platzhaltertext">
    <w:name w:val="Placeholder Text"/>
    <w:basedOn w:val="Absatz-Standardschriftart"/>
    <w:uiPriority w:val="99"/>
    <w:semiHidden/>
    <w:rsid w:val="00952EC6"/>
    <w:rPr>
      <w:color w:val="808080"/>
    </w:rPr>
  </w:style>
  <w:style w:type="paragraph" w:styleId="KeinLeerraum">
    <w:name w:val="No Spacing"/>
    <w:link w:val="KeinLeerraumZchn"/>
    <w:uiPriority w:val="1"/>
    <w:qFormat/>
    <w:rsid w:val="00570B7E"/>
    <w:pPr>
      <w:spacing w:after="0" w:line="240" w:lineRule="auto"/>
    </w:pPr>
    <w:rPr>
      <w:rFonts w:ascii="Arial" w:hAnsi="Arial" w:cs="Arial"/>
      <w:lang w:val="fr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75808"/>
    <w:rPr>
      <w:rFonts w:ascii="Arial" w:hAnsi="Arial" w:cs="Arial"/>
      <w:lang w:val="fr-CH"/>
    </w:rPr>
  </w:style>
  <w:style w:type="table" w:customStyle="1" w:styleId="Grilledutableau1">
    <w:name w:val="Grille du tableau1"/>
    <w:basedOn w:val="NormaleTabelle"/>
    <w:next w:val="Tabellenraster"/>
    <w:uiPriority w:val="39"/>
    <w:rsid w:val="00187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NormaleTabelle"/>
    <w:next w:val="Tabellenraster"/>
    <w:uiPriority w:val="39"/>
    <w:rsid w:val="00357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NormaleTabelle"/>
    <w:next w:val="Tabellenraster"/>
    <w:uiPriority w:val="39"/>
    <w:rsid w:val="00357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NormaleTabelle"/>
    <w:next w:val="Tabellenraster"/>
    <w:uiPriority w:val="39"/>
    <w:rsid w:val="00357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57E14"/>
    <w:rPr>
      <w:sz w:val="16"/>
      <w:szCs w:val="16"/>
    </w:rPr>
  </w:style>
  <w:style w:type="paragraph" w:customStyle="1" w:styleId="Commentaire1">
    <w:name w:val="Commentaire1"/>
    <w:basedOn w:val="Standard"/>
    <w:next w:val="Kommentartext"/>
    <w:link w:val="CommentaireCar"/>
    <w:uiPriority w:val="99"/>
    <w:unhideWhenUsed/>
    <w:rsid w:val="00357E14"/>
    <w:pPr>
      <w:spacing w:line="240" w:lineRule="auto"/>
    </w:pPr>
    <w:rPr>
      <w:sz w:val="20"/>
      <w:szCs w:val="20"/>
      <w:lang w:val="de-CH"/>
    </w:rPr>
  </w:style>
  <w:style w:type="character" w:customStyle="1" w:styleId="CommentaireCar">
    <w:name w:val="Commentaire Car"/>
    <w:basedOn w:val="Absatz-Standardschriftart"/>
    <w:link w:val="Commentaire1"/>
    <w:uiPriority w:val="99"/>
    <w:rsid w:val="00357E14"/>
    <w:rPr>
      <w:rFonts w:ascii="Arial" w:hAnsi="Arial" w:cs="Arial"/>
      <w:sz w:val="20"/>
      <w:szCs w:val="20"/>
    </w:rPr>
  </w:style>
  <w:style w:type="paragraph" w:styleId="Kommentartext">
    <w:name w:val="annotation text"/>
    <w:basedOn w:val="Standard"/>
    <w:link w:val="KommentartextZchn"/>
    <w:uiPriority w:val="99"/>
    <w:unhideWhenUsed/>
    <w:rsid w:val="00357E1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57E14"/>
    <w:rPr>
      <w:rFonts w:ascii="Arial" w:hAnsi="Arial" w:cs="Arial"/>
      <w:sz w:val="20"/>
      <w:szCs w:val="20"/>
      <w:lang w:val="fr-CH"/>
    </w:rPr>
  </w:style>
  <w:style w:type="table" w:customStyle="1" w:styleId="Grilledutableau11">
    <w:name w:val="Grille du tableau11"/>
    <w:basedOn w:val="NormaleTabelle"/>
    <w:next w:val="Tabellenraster"/>
    <w:uiPriority w:val="39"/>
    <w:rsid w:val="00357E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NormaleTabelle"/>
    <w:next w:val="Tabellenraster"/>
    <w:uiPriority w:val="39"/>
    <w:rsid w:val="00D7566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NormaleTabelle"/>
    <w:next w:val="Tabellenraster"/>
    <w:uiPriority w:val="39"/>
    <w:rsid w:val="00D75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D7566C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7566C"/>
    <w:rPr>
      <w:rFonts w:ascii="Arial" w:hAnsi="Arial" w:cs="Arial"/>
      <w:sz w:val="20"/>
      <w:szCs w:val="20"/>
      <w:lang w:val="fr-CH"/>
    </w:rPr>
  </w:style>
  <w:style w:type="character" w:styleId="Funotenzeichen">
    <w:name w:val="footnote reference"/>
    <w:basedOn w:val="Absatz-Standardschriftart"/>
    <w:uiPriority w:val="99"/>
    <w:semiHidden/>
    <w:unhideWhenUsed/>
    <w:rsid w:val="00D7566C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7566C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7566C"/>
    <w:rPr>
      <w:rFonts w:ascii="Arial" w:hAnsi="Arial" w:cs="Arial"/>
      <w:sz w:val="20"/>
      <w:szCs w:val="20"/>
      <w:lang w:val="fr-CH"/>
    </w:rPr>
  </w:style>
  <w:style w:type="character" w:styleId="Endnotenzeichen">
    <w:name w:val="endnote reference"/>
    <w:basedOn w:val="Absatz-Standardschriftart"/>
    <w:uiPriority w:val="99"/>
    <w:semiHidden/>
    <w:unhideWhenUsed/>
    <w:rsid w:val="00D756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gi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B31638F2D7940FDABB81FE5D543B6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B7C629-B30D-49C9-9B4A-500CBA248428}"/>
      </w:docPartPr>
      <w:docPartBody>
        <w:p w:rsidR="00245806" w:rsidRDefault="002D5423" w:rsidP="002D5423">
          <w:pPr>
            <w:pStyle w:val="5B31638F2D7940FDABB81FE5D543B6ED"/>
          </w:pPr>
          <w:r w:rsidRPr="003022DF">
            <w:rPr>
              <w:rStyle w:val="Platzhaltertext"/>
            </w:rPr>
            <w:t>[Ident Nr]</w:t>
          </w:r>
        </w:p>
      </w:docPartBody>
    </w:docPart>
    <w:docPart>
      <w:docPartPr>
        <w:name w:val="DFA321D7E0B845E78E96C95F049D0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8D905E-F31A-41AC-85EF-C8E9F8226249}"/>
      </w:docPartPr>
      <w:docPartBody>
        <w:p w:rsidR="00245806" w:rsidRDefault="002D5423" w:rsidP="002D5423">
          <w:pPr>
            <w:pStyle w:val="DFA321D7E0B845E78E96C95F049D0F2C"/>
          </w:pPr>
          <w:r w:rsidRPr="003022DF">
            <w:rPr>
              <w:rStyle w:val="Platzhaltertext"/>
            </w:rPr>
            <w:t>[Dok Typ]</w:t>
          </w:r>
        </w:p>
      </w:docPartBody>
    </w:docPart>
    <w:docPart>
      <w:docPartPr>
        <w:name w:val="48DB4B4149754102923C60CB1F931C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936365-0F7D-45E1-8613-E7039B8A1BFD}"/>
      </w:docPartPr>
      <w:docPartBody>
        <w:p w:rsidR="00245806" w:rsidRDefault="002D5423" w:rsidP="002D5423">
          <w:pPr>
            <w:pStyle w:val="48DB4B4149754102923C60CB1F931CF3"/>
          </w:pPr>
          <w:r w:rsidRPr="003022DF">
            <w:rPr>
              <w:rStyle w:val="Platzhaltertext"/>
            </w:rPr>
            <w:t>[Dok Version]</w:t>
          </w:r>
        </w:p>
      </w:docPartBody>
    </w:docPart>
    <w:docPart>
      <w:docPartPr>
        <w:name w:val="BC935CD10741418087E0DF00A059D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A9FCE4-B6CB-46D3-85EE-BB7D222F973C}"/>
      </w:docPartPr>
      <w:docPartBody>
        <w:p w:rsidR="00245806" w:rsidRDefault="002D5423" w:rsidP="002D5423">
          <w:pPr>
            <w:pStyle w:val="BC935CD10741418087E0DF00A059D574"/>
          </w:pPr>
          <w:r w:rsidRPr="003022DF">
            <w:rPr>
              <w:rStyle w:val="Platzhaltertext"/>
            </w:rPr>
            <w:t>[Gültig ab]</w:t>
          </w:r>
        </w:p>
      </w:docPartBody>
    </w:docPart>
    <w:docPart>
      <w:docPartPr>
        <w:name w:val="7635FF12F5F143F78462B9DBADF96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872724-E64A-44A7-A4C0-E330F06FA0F7}"/>
      </w:docPartPr>
      <w:docPartBody>
        <w:p w:rsidR="00B13CFC" w:rsidRDefault="00DB70A1" w:rsidP="00DB70A1">
          <w:pPr>
            <w:pStyle w:val="7635FF12F5F143F78462B9DBADF961B7"/>
          </w:pPr>
          <w:r w:rsidRPr="00C35404">
            <w:rPr>
              <w:rStyle w:val="Platzhaltertext"/>
            </w:rPr>
            <w:t>Wählen Sie ein Element aus.</w:t>
          </w:r>
        </w:p>
      </w:docPartBody>
    </w:docPart>
    <w:docPart>
      <w:docPartPr>
        <w:name w:val="FCFEEC02339247D3888B010F228455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94537A-12A6-4619-AF6F-2C87DCD1C9AD}"/>
      </w:docPartPr>
      <w:docPartBody>
        <w:p w:rsidR="00B13CFC" w:rsidRDefault="00DB70A1" w:rsidP="00DB70A1">
          <w:pPr>
            <w:pStyle w:val="FCFEEC02339247D3888B010F2284559D"/>
          </w:pPr>
          <w:r w:rsidRPr="00D17935">
            <w:rPr>
              <w:rStyle w:val="Platzhaltertext"/>
            </w:rPr>
            <w:t>[Titel]</w:t>
          </w:r>
        </w:p>
      </w:docPartBody>
    </w:docPart>
    <w:docPart>
      <w:docPartPr>
        <w:name w:val="06E08A76AE8E4C6C8CB7E4BA6A4C8E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3B705E-B56D-4C98-9680-B95BB172BE3D}"/>
      </w:docPartPr>
      <w:docPartBody>
        <w:p w:rsidR="007B4A7B" w:rsidRDefault="000A3A4F" w:rsidP="000A3A4F">
          <w:pPr>
            <w:pStyle w:val="06E08A76AE8E4C6C8CB7E4BA6A4C8ECC"/>
          </w:pPr>
          <w:r w:rsidRPr="002B62D1">
            <w:rPr>
              <w:rStyle w:val="Platzhaltertext"/>
            </w:rPr>
            <w:t>[Dok Version]</w:t>
          </w:r>
        </w:p>
      </w:docPartBody>
    </w:docPart>
    <w:docPart>
      <w:docPartPr>
        <w:name w:val="242CC765739F41E39C7564992C7EF8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4A6937-488D-4946-8548-27FFAC0D6AAF}"/>
      </w:docPartPr>
      <w:docPartBody>
        <w:p w:rsidR="007B4A7B" w:rsidRDefault="000A3A4F" w:rsidP="000A3A4F">
          <w:pPr>
            <w:pStyle w:val="242CC765739F41E39C7564992C7EF8E3"/>
          </w:pPr>
          <w:r w:rsidRPr="002B62D1">
            <w:rPr>
              <w:rStyle w:val="Platzhaltertext"/>
            </w:rPr>
            <w:t>[Gültig ab]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9F2"/>
    <w:rsid w:val="000A3A4F"/>
    <w:rsid w:val="000B3F42"/>
    <w:rsid w:val="001E6AFE"/>
    <w:rsid w:val="002429F4"/>
    <w:rsid w:val="00245806"/>
    <w:rsid w:val="002D5423"/>
    <w:rsid w:val="003D7B5F"/>
    <w:rsid w:val="003E14A0"/>
    <w:rsid w:val="00461645"/>
    <w:rsid w:val="00573D1B"/>
    <w:rsid w:val="00591BEB"/>
    <w:rsid w:val="005B2744"/>
    <w:rsid w:val="005B29F2"/>
    <w:rsid w:val="00600B0F"/>
    <w:rsid w:val="00605743"/>
    <w:rsid w:val="0062351E"/>
    <w:rsid w:val="00624106"/>
    <w:rsid w:val="006F5D6C"/>
    <w:rsid w:val="00770B96"/>
    <w:rsid w:val="007A771E"/>
    <w:rsid w:val="007B4A7B"/>
    <w:rsid w:val="007D59DD"/>
    <w:rsid w:val="00A624CB"/>
    <w:rsid w:val="00A816AF"/>
    <w:rsid w:val="00AF7DD2"/>
    <w:rsid w:val="00B13CFC"/>
    <w:rsid w:val="00B144BF"/>
    <w:rsid w:val="00B37137"/>
    <w:rsid w:val="00C5156F"/>
    <w:rsid w:val="00DB70A1"/>
    <w:rsid w:val="00EC6C89"/>
    <w:rsid w:val="00F573EC"/>
    <w:rsid w:val="00F6210C"/>
    <w:rsid w:val="00F65878"/>
    <w:rsid w:val="00F66BFD"/>
    <w:rsid w:val="00F80886"/>
    <w:rsid w:val="00FB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29F2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A3A4F"/>
    <w:rPr>
      <w:color w:val="808080"/>
    </w:rPr>
  </w:style>
  <w:style w:type="paragraph" w:customStyle="1" w:styleId="5B31638F2D7940FDABB81FE5D543B6ED">
    <w:name w:val="5B31638F2D7940FDABB81FE5D543B6ED"/>
    <w:rsid w:val="002D5423"/>
  </w:style>
  <w:style w:type="paragraph" w:customStyle="1" w:styleId="DFA321D7E0B845E78E96C95F049D0F2C">
    <w:name w:val="DFA321D7E0B845E78E96C95F049D0F2C"/>
    <w:rsid w:val="002D5423"/>
  </w:style>
  <w:style w:type="paragraph" w:customStyle="1" w:styleId="48DB4B4149754102923C60CB1F931CF3">
    <w:name w:val="48DB4B4149754102923C60CB1F931CF3"/>
    <w:rsid w:val="002D5423"/>
  </w:style>
  <w:style w:type="paragraph" w:customStyle="1" w:styleId="BC935CD10741418087E0DF00A059D574">
    <w:name w:val="BC935CD10741418087E0DF00A059D574"/>
    <w:rsid w:val="002D5423"/>
  </w:style>
  <w:style w:type="paragraph" w:customStyle="1" w:styleId="7635FF12F5F143F78462B9DBADF961B7">
    <w:name w:val="7635FF12F5F143F78462B9DBADF961B7"/>
    <w:rsid w:val="00DB70A1"/>
  </w:style>
  <w:style w:type="paragraph" w:customStyle="1" w:styleId="FCFEEC02339247D3888B010F2284559D">
    <w:name w:val="FCFEEC02339247D3888B010F2284559D"/>
    <w:rsid w:val="00DB70A1"/>
  </w:style>
  <w:style w:type="paragraph" w:customStyle="1" w:styleId="06E08A76AE8E4C6C8CB7E4BA6A4C8ECC">
    <w:name w:val="06E08A76AE8E4C6C8CB7E4BA6A4C8ECC"/>
    <w:rsid w:val="000A3A4F"/>
    <w:rPr>
      <w:lang w:val="fr-CH" w:eastAsia="fr-CH"/>
    </w:rPr>
  </w:style>
  <w:style w:type="paragraph" w:customStyle="1" w:styleId="242CC765739F41E39C7564992C7EF8E3">
    <w:name w:val="242CC765739F41E39C7564992C7EF8E3"/>
    <w:rsid w:val="000A3A4F"/>
    <w:rPr>
      <w:lang w:val="fr-CH" w:eastAsia="fr-C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wissmedic VMS Dokument" ma:contentTypeID="0x0101004EB300D2B8D94E78948B9E044ED82CF2008BDC2C620F9CE945BD88983922D8C3FD" ma:contentTypeVersion="17" ma:contentTypeDescription="Ein neues Dokument erstellen." ma:contentTypeScope="" ma:versionID="250735d7736b76960cabe55998c4d0f9">
  <xsd:schema xmlns:xsd="http://www.w3.org/2001/XMLSchema" xmlns:xs="http://www.w3.org/2001/XMLSchema" xmlns:p="http://schemas.microsoft.com/office/2006/metadata/properties" xmlns:ns1="http://schemas.microsoft.com/sharepoint/v3" xmlns:ns2="cc849c59-bc9e-4bc8-a07b-479ec9147289" xmlns:ns3="d7a92f3c-c538-4008-b985-066beffc4d06" targetNamespace="http://schemas.microsoft.com/office/2006/metadata/properties" ma:root="true" ma:fieldsID="690ea10c83aa28e6e30bed0f3ace6562" ns1:_="" ns2:_="" ns3:_="">
    <xsd:import namespace="http://schemas.microsoft.com/sharepoint/v3"/>
    <xsd:import namespace="cc849c59-bc9e-4bc8-a07b-479ec9147289"/>
    <xsd:import namespace="d7a92f3c-c538-4008-b985-066beffc4d06"/>
    <xsd:element name="properties">
      <xsd:complexType>
        <xsd:sequence>
          <xsd:element name="documentManagement">
            <xsd:complexType>
              <xsd:all>
                <xsd:element ref="ns2:SMC_DLS_Valid_From" minOccurs="0"/>
                <xsd:element ref="ns2:SMC_DLS_Author" minOccurs="0"/>
                <xsd:element ref="ns2:SMC_DLS_Verifiers_Consultation" minOccurs="0"/>
                <xsd:element ref="ns2:SMC_DLS_Verifier_Content" minOccurs="0"/>
                <xsd:element ref="ns2:SMC_DLS_Approver" minOccurs="0"/>
                <xsd:element ref="ns3:SMC_VMS_Intranet" minOccurs="0"/>
                <xsd:element ref="ns2:SMC_DLS_Internet" minOccurs="0"/>
                <xsd:element ref="ns3:SMC_VMS_Internet_Date" minOccurs="0"/>
                <xsd:element ref="ns3:SMC_VMS_Internet_Urls" minOccurs="0"/>
                <xsd:element ref="ns3:SMC_VMS_Internet_Note" minOccurs="0"/>
                <xsd:element ref="ns3:SMC_VMS_Internet_DocProt" minOccurs="0"/>
                <xsd:element ref="ns3:SMC_VMS_Author_Short" minOccurs="0"/>
                <xsd:element ref="ns3:SMC_VMS_Authored" minOccurs="0"/>
                <xsd:element ref="ns3:SMC_VMS_StatusMitverfassung" minOccurs="0"/>
                <xsd:element ref="ns3:SMC_VMS_Mitverfassung" minOccurs="0"/>
                <xsd:element ref="ns3:SMC_VMS_Verifier_Content_Short" minOccurs="0"/>
                <xsd:element ref="ns2:SMC_DLS_Verification_Content" minOccurs="0"/>
                <xsd:element ref="ns2:SMC_DLS_Verifier_Formal" minOccurs="0"/>
                <xsd:element ref="ns2:SMC_DLS_Verification_Formal" minOccurs="0"/>
                <xsd:element ref="ns3:SMC_VMS_Approver_Short" minOccurs="0"/>
                <xsd:element ref="ns2:SMC_DLS_Approval" minOccurs="0"/>
                <xsd:element ref="ns2:SMC_DLS_DocClass" minOccurs="0"/>
                <xsd:element ref="ns2:SMC_DLS_DocType" minOccurs="0"/>
                <xsd:element ref="ns2:SMC_DLS_LanguageCode" minOccurs="0"/>
                <xsd:element ref="ns2:SMC_DLS_Ident_Nr" minOccurs="0"/>
                <xsd:element ref="ns3:SMC_VMS_Uebersetung_von_Dok" minOccurs="0"/>
                <xsd:element ref="ns2:SMC_DLS_OriginExternal" minOccurs="0"/>
                <xsd:element ref="ns2:SMC_DLS_RevisionInterval" minOccurs="0"/>
                <xsd:element ref="ns3:SMC_VMS_Ergebnistyp" minOccurs="0"/>
                <xsd:element ref="ns3:SMC_VMS_Relevanz" minOccurs="0"/>
                <xsd:element ref="ns2:SMC_DLS_Status" minOccurs="0"/>
                <xsd:element ref="ns3:SMC_VMS_Dokumentantrag_Typ" minOccurs="0"/>
                <xsd:element ref="ns3:SMC_VMS_Dokumentantrag_Datum" minOccurs="0"/>
                <xsd:element ref="ns2:SMC_DLS_ReasonForChange" minOccurs="0"/>
                <xsd:element ref="ns2:SMC_DLS_Initiator" minOccurs="0"/>
                <xsd:element ref="ns3:SMC_VMS_DocId" minOccurs="0"/>
                <xsd:element ref="ns2:SMC_DLS_DocVer" minOccurs="0"/>
                <xsd:element ref="ns2:SMC_DLS_Valid_Until" minOccurs="0"/>
                <xsd:element ref="ns2:SMC_DLS_DocName" minOccurs="0"/>
                <xsd:element ref="ns3:SMC_VMS_Info_Empfaenger" minOccurs="0"/>
                <xsd:element ref="ns3:SMC_VMS_Info_Nachricht" minOccurs="0"/>
                <xsd:element ref="ns3:SMC_VMS_Geltungsbereich_Org_0" minOccurs="0"/>
                <xsd:element ref="ns1:_dlc_Exempt" minOccurs="0"/>
                <xsd:element ref="ns3:TaxCatchAll" minOccurs="0"/>
                <xsd:element ref="ns3:TaxCatchAllLabel" minOccurs="0"/>
                <xsd:element ref="ns3:SMC_VMS_Geltungsbereich_Thema_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50" nillable="true" ma:displayName="Von der Richtlinie ausgenommen" ma:description="" ma:hidden="true" ma:internalName="_dlc_Exemp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49c59-bc9e-4bc8-a07b-479ec9147289" elementFormDefault="qualified">
    <xsd:import namespace="http://schemas.microsoft.com/office/2006/documentManagement/types"/>
    <xsd:import namespace="http://schemas.microsoft.com/office/infopath/2007/PartnerControls"/>
    <xsd:element name="SMC_DLS_Valid_From" ma:index="2" nillable="true" ma:displayName="Gültig ab" ma:format="DateOnly" ma:indexed="true" ma:internalName="SMC_DLS_Valid_From" ma:readOnly="false">
      <xsd:simpleType>
        <xsd:restriction base="dms:DateTime"/>
      </xsd:simpleType>
    </xsd:element>
    <xsd:element name="SMC_DLS_Author" ma:index="3" nillable="true" ma:displayName="Autor" ma:list="UserInfo" ma:SharePointGroup="0" ma:internalName="SMC_DLS_Auth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MC_DLS_Verifiers_Consultation" ma:index="4" nillable="true" ma:displayName="Mitverfasser" ma:list="UserInfo" ma:SharePointGroup="0" ma:internalName="SMC_DLS_Verifiers_Consultation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MC_DLS_Verifier_Content" ma:index="5" nillable="true" ma:displayName="Prüfer Inhaltlich" ma:list="UserInfo" ma:SharePointGroup="0" ma:internalName="SMC_DLS_Verifier_Conten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MC_DLS_Approver" ma:index="6" nillable="true" ma:displayName="Freigeber" ma:list="UserInfo" ma:SharePointGroup="0" ma:internalName="SMC_DLS_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MC_DLS_Internet" ma:index="10" nillable="true" ma:displayName="Extern Internet Publikation" ma:default="0" ma:indexed="true" ma:internalName="SMC_DLS_Internet" ma:readOnly="false">
      <xsd:simpleType>
        <xsd:restriction base="dms:Boolean"/>
      </xsd:simpleType>
    </xsd:element>
    <xsd:element name="SMC_DLS_Verification_Content" ma:index="20" nillable="true" ma:displayName="Prüfung Inhaltlich" ma:format="DateTime" ma:internalName="SMC_DLS_Verification_Content" ma:readOnly="false">
      <xsd:simpleType>
        <xsd:restriction base="dms:DateTime"/>
      </xsd:simpleType>
    </xsd:element>
    <xsd:element name="SMC_DLS_Verifier_Formal" ma:index="21" nillable="true" ma:displayName="Prüfer Formal" ma:list="UserInfo" ma:SharePointGroup="0" ma:internalName="SMC_DLS_Verifier_Forma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MC_DLS_Verification_Formal" ma:index="22" nillable="true" ma:displayName="Prüfung Formal" ma:format="DateTime" ma:internalName="SMC_DLS_Verification_Formal" ma:readOnly="false">
      <xsd:simpleType>
        <xsd:restriction base="dms:DateTime"/>
      </xsd:simpleType>
    </xsd:element>
    <xsd:element name="SMC_DLS_Approval" ma:index="24" nillable="true" ma:displayName="Freigabe" ma:format="DateTime" ma:internalName="SMC_DLS_Approval" ma:readOnly="false">
      <xsd:simpleType>
        <xsd:restriction base="dms:DateTime"/>
      </xsd:simpleType>
    </xsd:element>
    <xsd:element name="SMC_DLS_DocClass" ma:index="25" nillable="true" ma:displayName="Dokumentenklasse" ma:default="AD - Anderes" ma:format="Dropdown" ma:indexed="true" ma:internalName="SMC_DLS_DocClass" ma:readOnly="false">
      <xsd:simpleType>
        <xsd:restriction base="dms:Choice">
          <xsd:enumeration value="GE - Gesetz / Verordnung"/>
          <xsd:enumeration value="RL - Richtlinie"/>
          <xsd:enumeration value="SR - Strategie"/>
          <xsd:enumeration value="GR - Grundsatz"/>
          <xsd:enumeration value="PZ - Prozess"/>
          <xsd:enumeration value="AW - Anweisung"/>
          <xsd:enumeration value="VO - Vorlage"/>
          <xsd:enumeration value="HD - Hilfsdokument"/>
          <xsd:enumeration value="AD - Anderes"/>
        </xsd:restriction>
      </xsd:simpleType>
    </xsd:element>
    <xsd:element name="SMC_DLS_DocType" ma:index="26" nillable="true" ma:displayName="Dok Typ" ma:default="GS - Grundsatz Support" ma:format="Dropdown" ma:indexed="true" ma:internalName="SMC_DLS_DocType">
      <xsd:simpleType>
        <xsd:restriction base="dms:Choice">
          <xsd:enumeration value="GE - Gesetz"/>
          <xsd:enumeration value="RL - Richtlinie"/>
          <xsd:enumeration value="SD - Strategisches Dokument"/>
          <xsd:enumeration value="GF - Grundsatz Führung"/>
          <xsd:enumeration value="GL - Grundsatz Leistung"/>
          <xsd:enumeration value="GS - Grundsatz Support"/>
          <xsd:enumeration value="PB - Prozessbeschreibung"/>
          <xsd:enumeration value="AA - Arbeitsanweisung"/>
          <xsd:enumeration value="HB - Handbuch"/>
          <xsd:enumeration value="MB - Merkblatt"/>
          <xsd:enumeration value="LL - Leitlinie"/>
          <xsd:enumeration value="CB - Clichébrief"/>
          <xsd:enumeration value="CL - Checkliste"/>
          <xsd:enumeration value="FO - Formular"/>
          <xsd:enumeration value="TB - Textbaustein"/>
          <xsd:enumeration value="VL - Vorlage"/>
          <xsd:enumeration value="VZ - Verzeichnis"/>
          <xsd:enumeration value="WL - Wegleitung"/>
          <xsd:enumeration value="QH - Qualitätshandbuch"/>
          <xsd:enumeration value="AH - Anhang"/>
          <xsd:enumeration value="FD - Flussdiagramm"/>
          <xsd:enumeration value="TA - Tabelle"/>
          <xsd:enumeration value="TI - Technische Interpretation"/>
          <xsd:enumeration value="PU - Publikation"/>
        </xsd:restriction>
      </xsd:simpleType>
    </xsd:element>
    <xsd:element name="SMC_DLS_LanguageCode" ma:index="28" nillable="true" ma:displayName="Sprachcode" ma:format="Dropdown" ma:indexed="true" ma:internalName="SMC_DLS_LanguageCode" ma:readOnly="false">
      <xsd:simpleType>
        <xsd:restriction base="dms:Choice">
          <xsd:enumeration value="d"/>
          <xsd:enumeration value="f"/>
          <xsd:enumeration value="i"/>
          <xsd:enumeration value="e"/>
          <xsd:enumeration value="s"/>
          <xsd:enumeration value="x"/>
          <xsd:enumeration value="df"/>
          <xsd:enumeration value="de"/>
          <xsd:enumeration value="di"/>
          <xsd:enumeration value="dfe"/>
          <xsd:enumeration value="dfi"/>
          <xsd:enumeration value="dfie"/>
        </xsd:restriction>
      </xsd:simpleType>
    </xsd:element>
    <xsd:element name="SMC_DLS_Ident_Nr" ma:index="29" nillable="true" ma:displayName="Ident Nr" ma:default="-" ma:indexed="true" ma:internalName="SMC_DLS_Ident_Nr" ma:readOnly="false">
      <xsd:simpleType>
        <xsd:restriction base="dms:Text">
          <xsd:maxLength value="50"/>
        </xsd:restriction>
      </xsd:simpleType>
    </xsd:element>
    <xsd:element name="SMC_DLS_OriginExternal" ma:index="31" nillable="true" ma:displayName="Herkunft extern" ma:default="0" ma:indexed="true" ma:internalName="SMC_DLS_OriginExternal" ma:readOnly="false">
      <xsd:simpleType>
        <xsd:restriction base="dms:Boolean"/>
      </xsd:simpleType>
    </xsd:element>
    <xsd:element name="SMC_DLS_RevisionInterval" ma:index="32" nillable="true" ma:displayName="Revisionsintervall" ma:format="Dropdown" ma:indexed="true" ma:internalName="SMC_DLS_RevisionInterval">
      <xsd:simpleType>
        <xsd:restriction base="dms:Choice">
          <xsd:enumeration value="6 Monate"/>
          <xsd:enumeration value="12 Monate"/>
          <xsd:enumeration value="18 Monate"/>
          <xsd:enumeration value="24 Monate"/>
          <xsd:enumeration value="36 Monate"/>
        </xsd:restriction>
      </xsd:simpleType>
    </xsd:element>
    <xsd:element name="SMC_DLS_Status" ma:index="36" nillable="true" ma:displayName="Status" ma:default="In Bearbeitung" ma:indexed="true" ma:internalName="SMC_DLS_Status" ma:readOnly="false">
      <xsd:simpleType>
        <xsd:restriction base="dms:Choice">
          <xsd:enumeration value="In Bearbeitung"/>
          <xsd:enumeration value="Mitverfassung"/>
          <xsd:enumeration value="Inhaltliche Prüfung"/>
          <xsd:enumeration value="Formale Prüfung"/>
          <xsd:enumeration value="In Freigabe"/>
          <xsd:enumeration value="Freigegeben"/>
          <xsd:enumeration value="Ausser Kraft pendent"/>
          <xsd:enumeration value="Ausser Kraft / Archiviert"/>
        </xsd:restriction>
      </xsd:simpleType>
    </xsd:element>
    <xsd:element name="SMC_DLS_ReasonForChange" ma:index="39" nillable="true" ma:displayName="Änderungsgrund" ma:internalName="SMC_DLS_ReasonForChange" ma:readOnly="false">
      <xsd:simpleType>
        <xsd:restriction base="dms:Note">
          <xsd:maxLength value="255"/>
        </xsd:restriction>
      </xsd:simpleType>
    </xsd:element>
    <xsd:element name="SMC_DLS_Initiator" ma:index="40" nillable="true" ma:displayName="Initiator" ma:internalName="SMC_DLS_Initiator" ma:readOnly="false">
      <xsd:simpleType>
        <xsd:restriction base="dms:Text">
          <xsd:maxLength value="255"/>
        </xsd:restriction>
      </xsd:simpleType>
    </xsd:element>
    <xsd:element name="SMC_DLS_DocVer" ma:index="42" nillable="true" ma:displayName="Dok Version" ma:indexed="true" ma:internalName="SMC_DLS_DocVer" ma:readOnly="false">
      <xsd:simpleType>
        <xsd:restriction base="dms:Text">
          <xsd:maxLength value="50"/>
        </xsd:restriction>
      </xsd:simpleType>
    </xsd:element>
    <xsd:element name="SMC_DLS_Valid_Until" ma:index="43" nillable="true" ma:displayName="Gültig bis" ma:format="DateOnly" ma:indexed="true" ma:internalName="SMC_DLS_Valid_Until" ma:readOnly="false">
      <xsd:simpleType>
        <xsd:restriction base="dms:DateTime"/>
      </xsd:simpleType>
    </xsd:element>
    <xsd:element name="SMC_DLS_DocName" ma:index="44" nillable="true" ma:displayName="Dok Name" ma:internalName="SMC_DLS_DocNam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92f3c-c538-4008-b985-066beffc4d06" elementFormDefault="qualified">
    <xsd:import namespace="http://schemas.microsoft.com/office/2006/documentManagement/types"/>
    <xsd:import namespace="http://schemas.microsoft.com/office/infopath/2007/PartnerControls"/>
    <xsd:element name="SMC_VMS_Intranet" ma:index="9" nillable="true" ma:displayName="Intranet Publikation" ma:default="0" ma:indexed="true" ma:internalName="SMC_VMS_Intranet" ma:readOnly="false">
      <xsd:simpleType>
        <xsd:restriction base="dms:Boolean"/>
      </xsd:simpleType>
    </xsd:element>
    <xsd:element name="SMC_VMS_Internet_Date" ma:index="11" nillable="true" ma:displayName="Extern Internet Publikationsdatum" ma:format="DateOnly" ma:indexed="true" ma:internalName="SMC_VMS_Internet_Date" ma:readOnly="false">
      <xsd:simpleType>
        <xsd:restriction base="dms:DateTime"/>
      </xsd:simpleType>
    </xsd:element>
    <xsd:element name="SMC_VMS_Internet_Urls" ma:index="12" nillable="true" ma:displayName="Extern Internet Publikationsseiten" ma:internalName="SMC_VMS_Internet_Urls" ma:readOnly="false">
      <xsd:simpleType>
        <xsd:restriction base="dms:Note"/>
      </xsd:simpleType>
    </xsd:element>
    <xsd:element name="SMC_VMS_Internet_Note" ma:index="13" nillable="true" ma:displayName="Extern Internet Bemerkung" ma:internalName="SMC_VMS_Internet_Note" ma:readOnly="false">
      <xsd:simpleType>
        <xsd:restriction base="dms:Note"/>
      </xsd:simpleType>
    </xsd:element>
    <xsd:element name="SMC_VMS_Internet_DocProt" ma:index="14" nillable="true" ma:displayName="Extern Internet Bemerkung zum Dokumentenschutz" ma:internalName="SMC_VMS_Internet_DocProt" ma:readOnly="false">
      <xsd:simpleType>
        <xsd:restriction base="dms:Note"/>
      </xsd:simpleType>
    </xsd:element>
    <xsd:element name="SMC_VMS_Author_Short" ma:index="15" nillable="true" ma:displayName="Kurzzeichen Autor" ma:internalName="SMC_VMS_Author_Short" ma:readOnly="false">
      <xsd:simpleType>
        <xsd:restriction base="dms:Text">
          <xsd:maxLength value="255"/>
        </xsd:restriction>
      </xsd:simpleType>
    </xsd:element>
    <xsd:element name="SMC_VMS_Authored" ma:index="16" nillable="true" ma:displayName="Abschluss Bearbeitung" ma:format="DateTime" ma:internalName="SMC_VMS_Authored" ma:readOnly="false">
      <xsd:simpleType>
        <xsd:restriction base="dms:DateTime"/>
      </xsd:simpleType>
    </xsd:element>
    <xsd:element name="SMC_VMS_StatusMitverfassung" ma:index="17" nillable="true" ma:displayName="Status Mitverfassung" ma:internalName="SMC_VMS_StatusMitverfassung" ma:readOnly="false">
      <xsd:simpleType>
        <xsd:restriction base="dms:Note"/>
      </xsd:simpleType>
    </xsd:element>
    <xsd:element name="SMC_VMS_Mitverfassung" ma:index="18" nillable="true" ma:displayName="Mitverfassung" ma:format="DateTime" ma:internalName="SMC_VMS_Mitverfassung" ma:readOnly="false">
      <xsd:simpleType>
        <xsd:restriction base="dms:DateTime"/>
      </xsd:simpleType>
    </xsd:element>
    <xsd:element name="SMC_VMS_Verifier_Content_Short" ma:index="19" nillable="true" ma:displayName="Kurzzeichen Prüfer Inhaltlich" ma:internalName="SMC_VMS_Verifier_Content_Short" ma:readOnly="false">
      <xsd:simpleType>
        <xsd:restriction base="dms:Text">
          <xsd:maxLength value="255"/>
        </xsd:restriction>
      </xsd:simpleType>
    </xsd:element>
    <xsd:element name="SMC_VMS_Approver_Short" ma:index="23" nillable="true" ma:displayName="Kurzzeichen Freigeber" ma:internalName="SMC_VMS_Approver_Short" ma:readOnly="false">
      <xsd:simpleType>
        <xsd:restriction base="dms:Text">
          <xsd:maxLength value="255"/>
        </xsd:restriction>
      </xsd:simpleType>
    </xsd:element>
    <xsd:element name="SMC_VMS_Uebersetung_von_Dok" ma:index="30" nillable="true" ma:displayName="Übersetzung von Dok" ma:internalName="SMC_VMS_Uebersetung_von_Dok" ma:readOnly="false">
      <xsd:simpleType>
        <xsd:restriction base="dms:Text">
          <xsd:maxLength value="255"/>
        </xsd:restriction>
      </xsd:simpleType>
    </xsd:element>
    <xsd:element name="SMC_VMS_Ergebnistyp" ma:index="34" nillable="true" ma:displayName="Ergebnistyp" ma:default="" ma:internalName="SMC_VMS_Ergebnistyp" ma:readOnly="false">
      <xsd:simpleType>
        <xsd:union memberTypes="dms:Text">
          <xsd:simpleType>
            <xsd:restriction base="dms:Choice">
              <xsd:enumeration value="Aktennotiz"/>
              <xsd:enumeration value="Anderes Dokument und Notizen"/>
              <xsd:enumeration value="Begleitschreiben Exportzertifikat"/>
              <xsd:enumeration value="Begleitschreiben Exportzertifikat mit Unterschrift"/>
              <xsd:enumeration value="Brief mit Unterschrift"/>
              <xsd:enumeration value="Brief/Mitteilungen ohne Unterschrift"/>
              <xsd:enumeration value="Brief an Dritte"/>
              <xsd:enumeration value="Checkliste/Formular"/>
              <xsd:enumeration value="Dokument mit Freigabe"/>
              <xsd:enumeration value="Exportzertifikat"/>
              <xsd:enumeration value="Evaluationsbericht (intern)"/>
              <xsd:enumeration value="Evaluationsbericht (extern)"/>
              <xsd:enumeration value="Evaluationsbericht (parteiöffentlich)"/>
              <xsd:enumeration value="Evaluationsbericht (parteiöffentlich) Entwurf"/>
              <xsd:enumeration value="SwissPar"/>
              <xsd:enumeration value="List of Questions"/>
              <xsd:enumeration value="List of Questions zu Drug Master File"/>
              <xsd:enumeration value="Mail"/>
              <xsd:enumeration value="Publikation"/>
              <xsd:enumeration value="Unterlage"/>
              <xsd:enumeration value="Verfügung"/>
              <xsd:enumeration value="Vorbescheid"/>
              <xsd:maxLength value="255"/>
            </xsd:restriction>
          </xsd:simpleType>
        </xsd:union>
      </xsd:simpleType>
    </xsd:element>
    <xsd:element name="SMC_VMS_Relevanz" ma:index="35" nillable="true" ma:displayName="Relevanz" ma:internalName="SMC_VMS_Relevanz" ma:readOnly="false">
      <xsd:simpleType>
        <xsd:restriction base="dms:Text">
          <xsd:maxLength value="255"/>
        </xsd:restriction>
      </xsd:simpleType>
    </xsd:element>
    <xsd:element name="SMC_VMS_Dokumentantrag_Typ" ma:index="37" nillable="true" ma:displayName="Dokumentenantrag Typ" ma:internalName="SMC_VMS_Dokumentantrag_Typ" ma:readOnly="false">
      <xsd:simpleType>
        <xsd:restriction base="dms:Text">
          <xsd:maxLength value="255"/>
        </xsd:restriction>
      </xsd:simpleType>
    </xsd:element>
    <xsd:element name="SMC_VMS_Dokumentantrag_Datum" ma:index="38" nillable="true" ma:displayName="Dokumentenantrag Datum" ma:format="DateTime" ma:internalName="SMC_VMS_Dokumentantrag_Datum" ma:readOnly="false">
      <xsd:simpleType>
        <xsd:restriction base="dms:DateTime"/>
      </xsd:simpleType>
    </xsd:element>
    <xsd:element name="SMC_VMS_DocId" ma:index="41" nillable="true" ma:displayName="DocId" ma:internalName="SMC_VMS_DocId" ma:readOnly="false">
      <xsd:simpleType>
        <xsd:restriction base="dms:Text">
          <xsd:maxLength value="255"/>
        </xsd:restriction>
      </xsd:simpleType>
    </xsd:element>
    <xsd:element name="SMC_VMS_Info_Empfaenger" ma:index="45" nillable="true" ma:displayName="Info Empfänger" ma:list="UserInfo" ma:SharePointGroup="0" ma:internalName="SMC_VMS_Info_Empfaeng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MC_VMS_Info_Nachricht" ma:index="46" nillable="true" ma:displayName="Info Nachricht" ma:internalName="SMC_VMS_Info_Nachricht" ma:readOnly="false">
      <xsd:simpleType>
        <xsd:restriction base="dms:Note"/>
      </xsd:simpleType>
    </xsd:element>
    <xsd:element name="SMC_VMS_Geltungsbereich_Org_0" ma:index="48" nillable="true" ma:taxonomy="true" ma:internalName="SMC_VMS_Geltungsbereich_Org_0" ma:taxonomyFieldName="SMC_VMS_Geltungsbereich_Org" ma:displayName="Geltungsbereich organisatorisch" ma:readOnly="false" ma:default="" ma:fieldId="{f73a75f3-517c-42fd-8725-1303c38f7596}" ma:taxonomyMulti="true" ma:sspId="4ccf477d-7142-4759-b4bc-3ae3543acead" ma:termSetId="819880df-bdd6-497f-b8ca-ad3a95cd98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51" nillable="true" ma:displayName="Taxonomiespalte &quot;Alle abfangen&quot;" ma:description="" ma:hidden="true" ma:list="{63931cb7-2502-4e3d-9891-22265e5961d7}" ma:internalName="TaxCatchAll" ma:readOnly="false" ma:showField="CatchAllData" ma:web="d7a92f3c-c538-4008-b985-066beffc4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52" nillable="true" ma:displayName="Taxonomiespalte &quot;Alle abfangen&quot;1" ma:description="" ma:hidden="true" ma:list="{63931cb7-2502-4e3d-9891-22265e5961d7}" ma:internalName="TaxCatchAllLabel" ma:readOnly="false" ma:showField="CatchAllDataLabel" ma:web="d7a92f3c-c538-4008-b985-066beffc4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MC_VMS_Geltungsbereich_Thema_0" ma:index="53" nillable="true" ma:taxonomy="true" ma:internalName="SMC_VMS_Geltungsbereich_Thema_0" ma:taxonomyFieldName="SMC_VMS_Geltungsbereich_Thema" ma:displayName="Geltungsbereich thematisch" ma:readOnly="false" ma:default="" ma:fieldId="{bcd9badb-799d-4cec-8d09-68d81985fb3d}" ma:taxonomyMulti="true" ma:sspId="4ccf477d-7142-4759-b4bc-3ae3543acead" ma:termSetId="fee31a4b-da24-436f-8f21-5812265627b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MC_DLS_Valid_From xmlns="cc849c59-bc9e-4bc8-a07b-479ec9147289">2025-01-29T23:00:00+00:00</SMC_DLS_Valid_From>
    <SMC_DLS_Verifier_Content xmlns="cc849c59-bc9e-4bc8-a07b-479ec9147289">
      <UserInfo>
        <DisplayName/>
        <AccountId xsi:nil="true"/>
        <AccountType/>
      </UserInfo>
    </SMC_DLS_Verifier_Content>
    <SMC_DLS_DocName xmlns="cc849c59-bc9e-4bc8-a07b-479ec9147289" xsi:nil="true"/>
    <SMC_DLS_Status xmlns="cc849c59-bc9e-4bc8-a07b-479ec9147289">Freigegeben</SMC_DLS_Status>
    <SMC_DLS_RevisionInterval xmlns="cc849c59-bc9e-4bc8-a07b-479ec9147289">24 Monate</SMC_DLS_RevisionInterval>
    <SMC_DLS_DocClass xmlns="cc849c59-bc9e-4bc8-a07b-479ec9147289">HD - Hilfsdokument</SMC_DLS_DocClass>
    <SMC_DLS_Internet xmlns="cc849c59-bc9e-4bc8-a07b-479ec9147289">true</SMC_DLS_Internet>
    <SMC_DLS_OriginExternal xmlns="cc849c59-bc9e-4bc8-a07b-479ec9147289">false</SMC_DLS_OriginExternal>
    <SMC_DLS_DocVer xmlns="cc849c59-bc9e-4bc8-a07b-479ec9147289">3.0</SMC_DLS_DocVer>
    <SMC_DLS_Approver xmlns="cc849c59-bc9e-4bc8-a07b-479ec9147289">
      <UserInfo>
        <DisplayName>Crivelli Sveva Swissmedic</DisplayName>
        <AccountId>1356</AccountId>
        <AccountType/>
      </UserInfo>
    </SMC_DLS_Approver>
    <SMC_DLS_Verification_Content xmlns="cc849c59-bc9e-4bc8-a07b-479ec9147289" xsi:nil="true"/>
    <SMC_DLS_Verifiers_Consultation xmlns="cc849c59-bc9e-4bc8-a07b-479ec9147289">
      <UserInfo>
        <DisplayName/>
        <AccountId xsi:nil="true"/>
        <AccountType/>
      </UserInfo>
    </SMC_DLS_Verifiers_Consultation>
    <SMC_DLS_LanguageCode xmlns="cc849c59-bc9e-4bc8-a07b-479ec9147289">f</SMC_DLS_LanguageCode>
    <SMC_DLS_Ident_Nr xmlns="cc849c59-bc9e-4bc8-a07b-479ec9147289">IN615_00_005</SMC_DLS_Ident_Nr>
    <SMC_DLS_Initiator xmlns="cc849c59-bc9e-4bc8-a07b-479ec9147289">Ayah.Khubieh@swissmedic.ch</SMC_DLS_Initiator>
    <SMC_DLS_Verification_Formal xmlns="cc849c59-bc9e-4bc8-a07b-479ec9147289">2025-01-29T13:56:37+00:00</SMC_DLS_Verification_Formal>
    <SMC_DLS_Author xmlns="cc849c59-bc9e-4bc8-a07b-479ec9147289">
      <UserInfo>
        <DisplayName>Khubieh Ayah Swissmedic</DisplayName>
        <AccountId>1269</AccountId>
        <AccountType/>
      </UserInfo>
    </SMC_DLS_Author>
    <SMC_DLS_Approval xmlns="cc849c59-bc9e-4bc8-a07b-479ec9147289">2025-01-29T14:23:37+00:00</SMC_DLS_Approval>
    <SMC_DLS_ReasonForChange xmlns="cc849c59-bc9e-4bc8-a07b-479ec9147289">Anpassung an die GPI Version 2 von 2025 - Adaptation à la version 2 des BPM publiée en 2025</SMC_DLS_ReasonForChange>
    <SMC_DLS_DocType xmlns="cc849c59-bc9e-4bc8-a07b-479ec9147289">CL - Checkliste</SMC_DLS_DocType>
    <SMC_DLS_Verifier_Formal xmlns="cc849c59-bc9e-4bc8-a07b-479ec9147289">
      <UserInfo>
        <DisplayName>Tschui Janie Swissmedic</DisplayName>
        <AccountId>350</AccountId>
        <AccountType/>
      </UserInfo>
    </SMC_DLS_Verifier_Formal>
    <SMC_DLS_Valid_Until xmlns="cc849c59-bc9e-4bc8-a07b-479ec9147289">8900-12-30T23:00:00+00:00</SMC_DLS_Valid_Until>
    <TaxCatchAll xmlns="d7a92f3c-c538-4008-b985-066beffc4d06">
      <Value>611</Value>
      <Value>864</Value>
      <Value>742</Value>
      <Value>618</Value>
      <Value>597</Value>
      <Value>596</Value>
    </TaxCatchAll>
    <SMC_VMS_Dokumentantrag_Datum xmlns="d7a92f3c-c538-4008-b985-066beffc4d06">2025-01-29T09:34:24+00:00</SMC_VMS_Dokumentantrag_Datum>
    <SMC_VMS_DocId xmlns="d7a92f3c-c538-4008-b985-066beffc4d06">9998539017</SMC_VMS_DocId>
    <SMC_VMS_Info_Empfaenger xmlns="d7a92f3c-c538-4008-b985-066beffc4d06">
      <UserInfo>
        <DisplayName/>
        <AccountId xsi:nil="true"/>
        <AccountType/>
      </UserInfo>
    </SMC_VMS_Info_Empfaenger>
    <SMC_VMS_Internet_Date xmlns="d7a92f3c-c538-4008-b985-066beffc4d06">2025-01-30T23:00:00+00:00</SMC_VMS_Internet_Date>
    <SMC_VMS_Info_Nachricht xmlns="d7a92f3c-c538-4008-b985-066beffc4d06" xsi:nil="true"/>
    <SMC_VMS_Author_Short xmlns="d7a92f3c-c538-4008-b985-066beffc4d06">kha</SMC_VMS_Author_Short>
    <SMC_VMS_Relevanz xmlns="d7a92f3c-c538-4008-b985-066beffc4d06" xsi:nil="true"/>
    <TaxCatchAllLabel xmlns="d7a92f3c-c538-4008-b985-066beffc4d06"/>
    <SMC_VMS_Geltungsbereich_Thema_0 xmlns="d7a92f3c-c538-4008-b985-066beffc4d06">
      <Terms xmlns="http://schemas.microsoft.com/office/infopath/2007/PartnerControls">
        <TermInfo xmlns="http://schemas.microsoft.com/office/infopath/2007/PartnerControls">
          <TermName xmlns="http://schemas.microsoft.com/office/infopath/2007/PartnerControls">640 Medizinprodukte</TermName>
          <TermId xmlns="http://schemas.microsoft.com/office/infopath/2007/PartnerControls">86e76a03-bdb1-4e3b-9f0f-ddb37979a9b5</TermId>
        </TermInfo>
        <TermInfo xmlns="http://schemas.microsoft.com/office/infopath/2007/PartnerControls">
          <TermName xmlns="http://schemas.microsoft.com/office/infopath/2007/PartnerControls">6401 Allgemeine Vorgaben MEP</TermName>
          <TermId xmlns="http://schemas.microsoft.com/office/infopath/2007/PartnerControls">360151e8-6228-4650-800e-3c0a7af84d2c</TermId>
        </TermInfo>
        <TermInfo xmlns="http://schemas.microsoft.com/office/infopath/2007/PartnerControls">
          <TermName xmlns="http://schemas.microsoft.com/office/infopath/2007/PartnerControls">6410 Inspektionen MEP</TermName>
          <TermId xmlns="http://schemas.microsoft.com/office/infopath/2007/PartnerControls">84c61dc1-6ef7-4b07-b109-cdb8fb7ab932</TermId>
        </TermInfo>
      </Terms>
    </SMC_VMS_Geltungsbereich_Thema_0>
    <SMC_VMS_Internet_Note xmlns="d7a92f3c-c538-4008-b985-066beffc4d06" xsi:nil="true"/>
    <SMC_VMS_Geltungsbereich_Org_0 xmlns="d7a92f3c-c538-4008-b985-066beffc4d0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070 Marktüberwachung</TermName>
          <TermId xmlns="http://schemas.microsoft.com/office/infopath/2007/PartnerControls">94490e6b-aa52-4709-a2ba-6449f88a1544</TermId>
        </TermInfo>
        <TermInfo xmlns="http://schemas.microsoft.com/office/infopath/2007/PartnerControls">
          <TermName xmlns="http://schemas.microsoft.com/office/infopath/2007/PartnerControls">0703 Medizinprodukte</TermName>
          <TermId xmlns="http://schemas.microsoft.com/office/infopath/2007/PartnerControls">df96fecc-ef9c-42ce-b4cb-a47c8b53024e</TermId>
        </TermInfo>
        <TermInfo xmlns="http://schemas.microsoft.com/office/infopath/2007/PartnerControls">
          <TermName xmlns="http://schemas.microsoft.com/office/infopath/2007/PartnerControls">07031 Klinische Versuche</TermName>
          <TermId xmlns="http://schemas.microsoft.com/office/infopath/2007/PartnerControls">2e594794-3558-4dd6-926e-9bc30a3ee5fa</TermId>
        </TermInfo>
      </Terms>
    </SMC_VMS_Geltungsbereich_Org_0>
    <SMC_VMS_StatusMitverfassung xmlns="d7a92f3c-c538-4008-b985-066beffc4d06">{
  "IsOverride": false,
  "Data": []
}</SMC_VMS_StatusMitverfassung>
    <SMC_VMS_Verifier_Content_Short xmlns="d7a92f3c-c538-4008-b985-066beffc4d06" xsi:nil="true"/>
    <SMC_VMS_Approver_Short xmlns="d7a92f3c-c538-4008-b985-066beffc4d06">crs</SMC_VMS_Approver_Short>
    <SMC_VMS_Uebersetung_von_Dok xmlns="d7a92f3c-c538-4008-b985-066beffc4d06">9998539016</SMC_VMS_Uebersetung_von_Dok>
    <SMC_VMS_Internet_Urls xmlns="d7a92f3c-c538-4008-b985-066beffc4d06" xsi:nil="true"/>
    <SMC_VMS_Mitverfassung xmlns="d7a92f3c-c538-4008-b985-066beffc4d06" xsi:nil="true"/>
    <SMC_VMS_Dokumentantrag_Typ xmlns="d7a92f3c-c538-4008-b985-066beffc4d06">Inhaltliche Änderung</SMC_VMS_Dokumentantrag_Typ>
    <_dlc_Exempt xmlns="http://schemas.microsoft.com/sharepoint/v3">false</_dlc_Exempt>
    <SMC_VMS_Internet_DocProt xmlns="d7a92f3c-c538-4008-b985-066beffc4d06" xsi:nil="true"/>
    <SMC_VMS_Intranet xmlns="d7a92f3c-c538-4008-b985-066beffc4d06">false</SMC_VMS_Intranet>
    <SMC_VMS_Ergebnistyp xmlns="d7a92f3c-c538-4008-b985-066beffc4d06">Checkliste/Formular</SMC_VMS_Ergebnistyp>
    <SMC_VMS_Authored xmlns="d7a92f3c-c538-4008-b985-066beffc4d06">2025-01-29T12:01:26+00:00</SMC_VMS_Authored>
  </documentManagement>
</p:properties>
</file>

<file path=customXml/item3.xml><?xml version="1.0" encoding="utf-8"?>
<?mso-contentType ?>
<spe:Receivers xmlns:spe="http://schemas.microsoft.com/sharepoint/events">
  <Receiver>
    <Name>VmsDocumentItemEventReceiverItemAdding</Name>
    <Synchronization>Synchronous</Synchronization>
    <Type>1</Type>
    <SequenceNumber>100</SequenceNumber>
    <Url/>
    <Assembly>GridSoft.Swissmedic.Vms, Version=1.0.0.0, Culture=neutral, PublicKeyToken=29cfa9dde92e5583</Assembly>
    <Class>GridSoft.Swissmedic.Vms.VmsDocumentItemEventReceiver</Class>
    <Data/>
    <Filter/>
  </Receiver>
  <Receiver>
    <Name>VmsDocumentItemEventReceiverItemAdded</Name>
    <Synchronization>Synchronous</Synchronization>
    <Type>10001</Type>
    <SequenceNumber>100</SequenceNumber>
    <Url/>
    <Assembly>GridSoft.Swissmedic.Vms, Version=1.0.0.0, Culture=neutral, PublicKeyToken=29cfa9dde92e5583</Assembly>
    <Class>GridSoft.Swissmedic.Vms.VmsDocumentItemEventReceiver</Class>
    <Data/>
    <Filter/>
  </Receiver>
  <Receiver>
    <Name>VmsDocumentItemEventReceiverItemUpdating</Name>
    <Synchronization>Synchronous</Synchronization>
    <Type>2</Type>
    <SequenceNumber>100</SequenceNumber>
    <Url/>
    <Assembly>GridSoft.Swissmedic.Vms, Version=1.0.0.0, Culture=neutral, PublicKeyToken=29cfa9dde92e5583</Assembly>
    <Class>GridSoft.Swissmedic.Vms.VmsDocumentItemEventReceiver</Class>
    <Data/>
    <Filter/>
  </Receiver>
  <Receiver>
    <Name>VmsDocumentItemEventReceiverItemUpdated</Name>
    <Synchronization>Synchronous</Synchronization>
    <Type>10002</Type>
    <SequenceNumber>100</SequenceNumber>
    <Url/>
    <Assembly>GridSoft.Swissmedic.Vms, Version=1.0.0.0, Culture=neutral, PublicKeyToken=29cfa9dde92e5583</Assembly>
    <Class>GridSoft.Swissmedic.Vms.VmsDocumentItemEventReceiver</Class>
    <Data/>
    <Filter/>
  </Receiver>
  <Receiver>
    <Name>VmsDocumentItemEventReceiverItemDeleting</Name>
    <Synchronization>Synchronous</Synchronization>
    <Type>3</Type>
    <SequenceNumber>100</SequenceNumber>
    <Url/>
    <Assembly>GridSoft.Swissmedic.Vms, Version=1.0.0.0, Culture=neutral, PublicKeyToken=29cfa9dde92e5583</Assembly>
    <Class>GridSoft.Swissmedic.Vms.VmsDocumentItemEventReceiver</Class>
    <Data/>
    <Filter/>
  </Receiver>
  <Receiver>
    <Name>VmsDocumentItemEventReceiverItemFileMoving</Name>
    <Synchronization>Synchronous</Synchronization>
    <Type>9</Type>
    <SequenceNumber>100</SequenceNumber>
    <Url/>
    <Assembly>GridSoft.Swissmedic.Vms, Version=1.0.0.0, Culture=neutral, PublicKeyToken=29cfa9dde92e5583</Assembly>
    <Class>GridSoft.Swissmedic.Vms.VmsDocumentItemEventReceiver</Class>
    <Data/>
    <Filter/>
  </Receiver>
  <Receiver>
    <Name>VmsDocumentItemEventReceiverItemFileMoved</Name>
    <Synchronization>Asynchronous</Synchronization>
    <Type>10009</Type>
    <SequenceNumber>100</SequenceNumber>
    <Url/>
    <Assembly>GridSoft.Swissmedic.Vms, Version=1.0.0.0, Culture=neutral, PublicKeyToken=29cfa9dde92e5583</Assembly>
    <Class>GridSoft.Swissmedic.Vms.VmsDocumentItemEventReceiver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D2B60F-B7F5-4FC6-870E-E2DBEF6D7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849c59-bc9e-4bc8-a07b-479ec9147289"/>
    <ds:schemaRef ds:uri="d7a92f3c-c538-4008-b985-066beffc4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E63BE5-E787-4342-940A-07ED6FF8A9D5}">
  <ds:schemaRefs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sharepoint/v3"/>
    <ds:schemaRef ds:uri="http://schemas.microsoft.com/office/2006/documentManagement/types"/>
    <ds:schemaRef ds:uri="http://purl.org/dc/dcmitype/"/>
    <ds:schemaRef ds:uri="cc849c59-bc9e-4bc8-a07b-479ec9147289"/>
    <ds:schemaRef ds:uri="http://schemas.microsoft.com/office/infopath/2007/PartnerControls"/>
    <ds:schemaRef ds:uri="d7a92f3c-c538-4008-b985-066beffc4d06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5DAEC30-3A85-41C6-83FB-53B7B8D680E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4E0029D-4E9B-493B-A3D9-84F055012E3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3483A66-8EA3-4AD2-946E-97274CB060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2163</Words>
  <Characters>13629</Characters>
  <Application>Microsoft Office Word</Application>
  <DocSecurity>0</DocSecurity>
  <Lines>113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pour une inspection relative à la maintenance des dispositifs médicaux</vt:lpstr>
      <vt:lpstr>Pour une inspection relative à la maintenance des dispositifs médicaux</vt:lpstr>
    </vt:vector>
  </TitlesOfParts>
  <Company/>
  <LinksUpToDate>false</LinksUpToDate>
  <CharactersWithSpaces>15761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pour une inspection relative à la maintenance des dispositifs médicaux</dc:title>
  <dc:subject/>
  <dc:creator/>
  <cp:keywords/>
  <dc:description/>
  <cp:lastModifiedBy>Tschui Janie Swissmedic</cp:lastModifiedBy>
  <cp:revision>3</cp:revision>
  <dcterms:created xsi:type="dcterms:W3CDTF">2025-01-30T08:34:00Z</dcterms:created>
  <dcterms:modified xsi:type="dcterms:W3CDTF">2025-01-30T08:42:00Z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MC_DLS_Revision">
    <vt:lpwstr/>
  </property>
  <property fmtid="{D5CDD505-2E9C-101B-9397-08002B2CF9AE}" pid="3" name="ContentTypeId">
    <vt:lpwstr>0x0101004EB300D2B8D94E78948B9E044ED82CF2008BDC2C620F9CE945BD88983922D8C3FD</vt:lpwstr>
  </property>
  <property fmtid="{D5CDD505-2E9C-101B-9397-08002B2CF9AE}" pid="4" name="SMC_DLS_Coverage">
    <vt:lpwstr>344;#720 Institut (Swissmedic)|f8575a93-f645-421f-9536-7e751d20ce0e;#345;#7307 Vorgabenmanagement|b34cebc6-469d-49e5-a037-88bb2943b82f</vt:lpwstr>
  </property>
  <property fmtid="{D5CDD505-2E9C-101B-9397-08002B2CF9AE}" pid="5" name="SMC_DLS_DocTypeAbbr">
    <vt:lpwstr/>
  </property>
  <property fmtid="{D5CDD505-2E9C-101B-9397-08002B2CF9AE}" pid="6" name="SMC_VMS_Geltungsbereich_Thema">
    <vt:lpwstr>596;#640 Medizinprodukte|86e76a03-bdb1-4e3b-9f0f-ddb37979a9b5;#742;#6401 Allgemeine Vorgaben MEP|360151e8-6228-4650-800e-3c0a7af84d2c;#864;#6410 Inspektionen MEP|84c61dc1-6ef7-4b07-b109-cdb8fb7ab932</vt:lpwstr>
  </property>
  <property fmtid="{D5CDD505-2E9C-101B-9397-08002B2CF9AE}" pid="7" name="SMC_VMS_Geltungsbereich_Org">
    <vt:lpwstr>618;#070 Marktüberwachung|94490e6b-aa52-4709-a2ba-6449f88a1544;#597;#0703 Medizinprodukte|df96fecc-ef9c-42ce-b4cb-a47c8b53024e;#611;#07031 Klinische Versuche|2e594794-3558-4dd6-926e-9bc30a3ee5fa</vt:lpwstr>
  </property>
  <property fmtid="{D5CDD505-2E9C-101B-9397-08002B2CF9AE}" pid="8" name="{6063F0E1-6EE4-4793-917B-758F7234F3F5}">
    <vt:lpwstr>110,111,113,114,115,126,232,233,235,255,256,257,258,284,292,293,294,295,296,297,298,299,300,301,302,316,371,372,</vt:lpwstr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xd_Signature">
    <vt:bool>false</vt:bool>
  </property>
  <property fmtid="{D5CDD505-2E9C-101B-9397-08002B2CF9AE}" pid="12" name="SMC_DLS_Coverage_0">
    <vt:lpwstr>720 Institut (Swissmedic)|f8575a93-f645-421f-9536-7e751d20ce0e;7307 Vorgabenmanagement|b34cebc6-469d-49e5-a037-88bb2943b82f</vt:lpwstr>
  </property>
  <property fmtid="{D5CDD505-2E9C-101B-9397-08002B2CF9AE}" pid="13" name="LastSaved">
    <vt:filetime>2021-02-19T00:00:00Z</vt:filetime>
  </property>
  <property fmtid="{D5CDD505-2E9C-101B-9397-08002B2CF9AE}" pid="14" name="Creator">
    <vt:lpwstr>Adobe InDesign CS6 (Windows)</vt:lpwstr>
  </property>
  <property fmtid="{D5CDD505-2E9C-101B-9397-08002B2CF9AE}" pid="15" name="SMC_VMS_SMJ">
    <vt:bool>false</vt:bool>
  </property>
  <property fmtid="{D5CDD505-2E9C-101B-9397-08002B2CF9AE}" pid="16" name="Created">
    <vt:filetime>2018-12-11T00:00:00Z</vt:filetime>
  </property>
</Properties>
</file>